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1956">
      <w:pPr>
        <w:pStyle w:val="Heading2"/>
        <w:divId w:val="28889563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Mire jó a babaelőke az etetés során?</w:t>
      </w:r>
    </w:p>
    <w:p w:rsidR="00000000" w:rsidRDefault="00DE1956">
      <w:pPr>
        <w:pStyle w:val="NormalWeb"/>
        <w:divId w:val="288895633"/>
      </w:pPr>
      <w:r>
        <w:t>Az egyik legaranyosabb dolog, ami egy újdonsült szülőt foglalkoztat, az a babaetetés. Ahogy a kicsi elkezd ismerkedni a szilárd ételekkel, ez nemcsak a baba, hanem az egész konyha számára is egy kaland. A babaelőke, bá</w:t>
      </w:r>
      <w:r>
        <w:t>rmilyen aprónak és jelentéktelennek tűnhet, valójában egy igazi szuperhős, ami nem csak a ruha megmentője! Lássuk, milyen előnyei vannak ennek a kis csodaszernek az etetés során.</w:t>
      </w:r>
    </w:p>
    <w:p w:rsidR="00000000" w:rsidRDefault="00DE1956">
      <w:pPr>
        <w:pStyle w:val="Heading3"/>
        <w:divId w:val="288895633"/>
        <w:rPr>
          <w:rFonts w:eastAsia="Times New Roman"/>
        </w:rPr>
      </w:pPr>
      <w:r>
        <w:rPr>
          <w:rFonts w:eastAsia="Times New Roman"/>
        </w:rPr>
        <w:t>1. A Káosz Röptében Történő Megállítása</w:t>
      </w:r>
    </w:p>
    <w:p w:rsidR="00000000" w:rsidRDefault="00DE1956">
      <w:pPr>
        <w:pStyle w:val="NormalWeb"/>
        <w:divId w:val="288895633"/>
      </w:pPr>
      <w:r>
        <w:t>Ha még nem tapasztaltad, hamarosan rá</w:t>
      </w:r>
      <w:r>
        <w:t>jössz, hogy a babák etetése egy igazi művészeti forma, amely Magritte vagy Pollock avantgárd alkotásaihoz hasonlítható, csak éppen pürésített répa és spenót felhasználásával. A babaelőke egyfajta bűvös pajzs, ami megakadályozza a káoszt abban, hogy mindent</w:t>
      </w:r>
      <w:r>
        <w:t xml:space="preserve"> beborítson. Nem kell többé félni attól, hogy a falra csapódik a brokkoli – az előke itt van, hogy mindent felfogjon!</w:t>
      </w:r>
    </w:p>
    <w:p w:rsidR="00000000" w:rsidRDefault="00DE1956">
      <w:pPr>
        <w:pStyle w:val="Heading3"/>
        <w:divId w:val="288895633"/>
        <w:rPr>
          <w:rFonts w:eastAsia="Times New Roman"/>
        </w:rPr>
      </w:pPr>
      <w:r>
        <w:rPr>
          <w:rFonts w:eastAsia="Times New Roman"/>
        </w:rPr>
        <w:t>2. Divat és Praktikusság Találkozása</w:t>
      </w:r>
    </w:p>
    <w:p w:rsidR="00000000" w:rsidRDefault="00DE1956">
      <w:pPr>
        <w:pStyle w:val="NormalWeb"/>
        <w:divId w:val="288895633"/>
      </w:pPr>
      <w:r>
        <w:t>Ne felejtsük el az esztétikai szempontokat sem! A babaelőkék ma már minden formában, színben és mintá</w:t>
      </w:r>
      <w:r>
        <w:t>ban kaphatóak, így garantáltan találsz olyat, amely tökéletesen passzol a gyerkőc személyiségéhez – és persze az étkezőszoba dekorációjához is. A mosolygós állatok és vidám színek nemcsak a baba kedvét derítik fel, de a szülők számára is szórakoztatóvá tes</w:t>
      </w:r>
      <w:r>
        <w:t>zik az etetést.</w:t>
      </w:r>
    </w:p>
    <w:p w:rsidR="00000000" w:rsidRDefault="00DE1956">
      <w:pPr>
        <w:pStyle w:val="Heading3"/>
        <w:divId w:val="288895633"/>
        <w:rPr>
          <w:rFonts w:eastAsia="Times New Roman"/>
        </w:rPr>
      </w:pPr>
      <w:r>
        <w:rPr>
          <w:rFonts w:eastAsia="Times New Roman"/>
        </w:rPr>
        <w:t>3. Könnyebb Takarítás</w:t>
      </w:r>
    </w:p>
    <w:p w:rsidR="00000000" w:rsidRDefault="00DE1956">
      <w:pPr>
        <w:pStyle w:val="NormalWeb"/>
        <w:divId w:val="288895633"/>
      </w:pPr>
      <w:r>
        <w:t>Valószínűleg a legpraktikusabb része az, hogy a babaelőke megkönnyíti a takarítást. Egy jó minőségű, vízhatlan előke használatával nem kell minden egyes étkezés után ruhákat cserélni és mosni. Az előke lemosása vagy le</w:t>
      </w:r>
      <w:r>
        <w:t>törlése általában pár másodperc, és voilá – kezdődhet is a következő étkezés!</w:t>
      </w:r>
    </w:p>
    <w:p w:rsidR="00000000" w:rsidRDefault="00DE1956">
      <w:pPr>
        <w:pStyle w:val="Heading3"/>
        <w:divId w:val="288895633"/>
        <w:rPr>
          <w:rFonts w:eastAsia="Times New Roman"/>
        </w:rPr>
      </w:pPr>
      <w:r>
        <w:rPr>
          <w:rFonts w:eastAsia="Times New Roman"/>
        </w:rPr>
        <w:t>4. Kényelmes és Baby-Barát</w:t>
      </w:r>
    </w:p>
    <w:p w:rsidR="00000000" w:rsidRDefault="00DE1956">
      <w:pPr>
        <w:pStyle w:val="NormalWeb"/>
        <w:divId w:val="288895633"/>
      </w:pPr>
      <w:r>
        <w:t>A babaelőkék nemcsak praktikusak, hanem kényelmesek is. Puha anyagból készülnek, amelyek nem irritálják a baba érzékeny bőrét. Sokan közülük rugalmas n</w:t>
      </w:r>
      <w:r>
        <w:t>yakrészűek, így nem szorítják a babát, sőt, néhány modern előke még zsebekkel is rendelkezik, hogy a lepottyanó falatok ne a földre hulljanak.</w:t>
      </w:r>
    </w:p>
    <w:p w:rsidR="00000000" w:rsidRDefault="00DE1956">
      <w:pPr>
        <w:pStyle w:val="Heading3"/>
        <w:divId w:val="288895633"/>
        <w:rPr>
          <w:rFonts w:eastAsia="Times New Roman"/>
        </w:rPr>
      </w:pPr>
      <w:r>
        <w:rPr>
          <w:rFonts w:eastAsia="Times New Roman"/>
        </w:rPr>
        <w:t>5. Fejlesztik az Önállóságot</w:t>
      </w:r>
    </w:p>
    <w:p w:rsidR="00000000" w:rsidRDefault="00DE1956">
      <w:pPr>
        <w:pStyle w:val="NormalWeb"/>
        <w:divId w:val="288895633"/>
      </w:pPr>
      <w:r>
        <w:t>Micsoda varázslat, amikor a babád elkezdi magától enni! A babaelőke segítségével nyu</w:t>
      </w:r>
      <w:r>
        <w:t>godtan hagyhatod, hogy próbálgassa az önálló evést, anélkül, hogy aggódnod kellene a ruha tisztasága miatt. Így a baba felfedezheti a különböző ételeket és textúrákat, anélkül hogy minden másodpercben rohannod kellene, hogy feltöröld az asztalt.</w:t>
      </w:r>
    </w:p>
    <w:p w:rsidR="00000000" w:rsidRDefault="00DE1956">
      <w:pPr>
        <w:pStyle w:val="Heading3"/>
        <w:divId w:val="288895633"/>
        <w:rPr>
          <w:rFonts w:eastAsia="Times New Roman"/>
        </w:rPr>
      </w:pPr>
      <w:r>
        <w:rPr>
          <w:rFonts w:eastAsia="Times New Roman"/>
        </w:rPr>
        <w:t>6. Fotóalb</w:t>
      </w:r>
      <w:r>
        <w:rPr>
          <w:rFonts w:eastAsia="Times New Roman"/>
        </w:rPr>
        <w:t>umba Illő Pillanatok</w:t>
      </w:r>
    </w:p>
    <w:p w:rsidR="00000000" w:rsidRDefault="00DE1956">
      <w:pPr>
        <w:pStyle w:val="NormalWeb"/>
        <w:divId w:val="288895633"/>
      </w:pPr>
      <w:r>
        <w:t>Az etetés tele van felejthetetlen és vidám pillanatokkal, amiket egyszerűen muszáj megörökíteni. Egy bájos babaelőkében, egy nagy villa pürésített sütőtökkel az arcán, garantáltan minden családi fotóalbum csillaga lesz!</w:t>
      </w:r>
    </w:p>
    <w:p w:rsidR="00000000" w:rsidRDefault="00DE1956">
      <w:pPr>
        <w:pStyle w:val="Heading3"/>
        <w:divId w:val="288895633"/>
        <w:rPr>
          <w:rFonts w:eastAsia="Times New Roman"/>
        </w:rPr>
      </w:pPr>
      <w:r>
        <w:rPr>
          <w:rFonts w:eastAsia="Times New Roman"/>
        </w:rPr>
        <w:t>Összegzés</w:t>
      </w:r>
    </w:p>
    <w:p w:rsidR="00000000" w:rsidRDefault="00DE1956">
      <w:pPr>
        <w:pStyle w:val="NormalWeb"/>
        <w:divId w:val="288895633"/>
      </w:pPr>
      <w:r>
        <w:t>Egy b</w:t>
      </w:r>
      <w:r>
        <w:t>abaelőke több, mint egy egyszerű textildarab; valódi szupererőket hordoz magában. Megkönnyíti az etetést, megvédi a babaruhákat, és emlékezetes, vicces pillanatokat teremt a mindennapokban. Tehát ha még nem tetted, ruházd be a babádat egy (vagy több) előké</w:t>
      </w:r>
      <w:r>
        <w:t>re, és élvezd, ahogy a konyhai káosz megszelídül és egy új, vidám rituálévá válik!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1956"/>
    <w:rsid w:val="00D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Workbook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Workbook</dc:title>
  <dc:subject/>
  <dc:creator>Krisztián Husz</dc:creator>
  <cp:keywords/>
  <dc:description/>
  <cp:lastModifiedBy>Krisztián Husz</cp:lastModifiedBy>
  <cp:revision>2</cp:revision>
  <dcterms:created xsi:type="dcterms:W3CDTF">2024-07-01T14:21:00Z</dcterms:created>
  <dcterms:modified xsi:type="dcterms:W3CDTF">2024-07-01T14:21:00Z</dcterms:modified>
</cp:coreProperties>
</file>