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C6" w:rsidRPr="00330502" w:rsidRDefault="0023532B" w:rsidP="0023532B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330502">
        <w:rPr>
          <w:rFonts w:ascii="Times New Roman" w:hAnsi="Times New Roman" w:cs="Times New Roman"/>
          <w:b/>
          <w:sz w:val="96"/>
          <w:szCs w:val="96"/>
          <w:u w:val="single"/>
        </w:rPr>
        <w:t>A klór</w:t>
      </w:r>
    </w:p>
    <w:p w:rsidR="0023532B" w:rsidRPr="00330502" w:rsidRDefault="0023532B" w:rsidP="00330502">
      <w:pPr>
        <w:spacing w:before="600" w:line="360" w:lineRule="auto"/>
        <w:rPr>
          <w:rFonts w:ascii="Times New Roman" w:hAnsi="Times New Roman" w:cs="Times New Roman"/>
          <w:b/>
          <w:color w:val="4472C4" w:themeColor="accent5"/>
          <w:sz w:val="40"/>
          <w:szCs w:val="40"/>
        </w:rPr>
      </w:pPr>
      <w:r w:rsidRPr="00330502">
        <w:rPr>
          <w:rFonts w:ascii="Times New Roman" w:hAnsi="Times New Roman" w:cs="Times New Roman"/>
          <w:b/>
          <w:color w:val="4472C4" w:themeColor="accent5"/>
          <w:sz w:val="40"/>
          <w:szCs w:val="40"/>
        </w:rPr>
        <w:t>1; Előfordulása</w:t>
      </w:r>
    </w:p>
    <w:p w:rsidR="0023532B" w:rsidRDefault="0023532B" w:rsidP="0023532B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30502">
        <w:rPr>
          <w:rFonts w:ascii="Times New Roman" w:hAnsi="Times New Roman" w:cs="Times New Roman"/>
          <w:b/>
          <w:sz w:val="40"/>
          <w:szCs w:val="40"/>
          <w:u w:val="single"/>
        </w:rPr>
        <w:t>a</w:t>
      </w:r>
      <w:proofErr w:type="gramEnd"/>
      <w:r w:rsidRPr="00330502">
        <w:rPr>
          <w:rFonts w:ascii="Times New Roman" w:hAnsi="Times New Roman" w:cs="Times New Roman"/>
          <w:b/>
          <w:sz w:val="40"/>
          <w:szCs w:val="40"/>
          <w:u w:val="single"/>
        </w:rPr>
        <w:t>; elemi állapotban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330502">
        <w:rPr>
          <w:rFonts w:ascii="Times New Roman" w:hAnsi="Times New Roman" w:cs="Times New Roman"/>
          <w:sz w:val="40"/>
          <w:szCs w:val="40"/>
        </w:rPr>
        <w:t>vulkáni gőzökben, gázokban</w:t>
      </w:r>
    </w:p>
    <w:p w:rsidR="0023532B" w:rsidRPr="00330502" w:rsidRDefault="0023532B" w:rsidP="0023532B">
      <w:pPr>
        <w:rPr>
          <w:rFonts w:ascii="Times New Roman" w:hAnsi="Times New Roman" w:cs="Times New Roman"/>
          <w:sz w:val="40"/>
          <w:szCs w:val="40"/>
        </w:rPr>
      </w:pPr>
      <w:r w:rsidRPr="00330502">
        <w:rPr>
          <w:rFonts w:ascii="Times New Roman" w:hAnsi="Times New Roman" w:cs="Times New Roman"/>
          <w:b/>
          <w:sz w:val="40"/>
          <w:szCs w:val="40"/>
          <w:u w:val="single"/>
        </w:rPr>
        <w:t>b; vegyületeiben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30502">
        <w:rPr>
          <w:rFonts w:ascii="Times New Roman" w:hAnsi="Times New Roman" w:cs="Times New Roman"/>
          <w:sz w:val="40"/>
          <w:szCs w:val="40"/>
        </w:rPr>
        <w:t>pl. NaCl (kősó, konyhasó)</w:t>
      </w:r>
    </w:p>
    <w:p w:rsidR="0023532B" w:rsidRPr="00330502" w:rsidRDefault="0023532B" w:rsidP="00330502">
      <w:pPr>
        <w:spacing w:before="600" w:line="360" w:lineRule="auto"/>
        <w:rPr>
          <w:rFonts w:ascii="Times New Roman" w:hAnsi="Times New Roman" w:cs="Times New Roman"/>
          <w:b/>
          <w:color w:val="4472C4" w:themeColor="accent5"/>
          <w:sz w:val="40"/>
          <w:szCs w:val="40"/>
        </w:rPr>
      </w:pPr>
      <w:r w:rsidRPr="00330502">
        <w:rPr>
          <w:rFonts w:ascii="Times New Roman" w:hAnsi="Times New Roman" w:cs="Times New Roman"/>
          <w:b/>
          <w:color w:val="4472C4" w:themeColor="accent5"/>
          <w:sz w:val="40"/>
          <w:szCs w:val="40"/>
        </w:rPr>
        <w:t>2; Előállítása</w:t>
      </w:r>
    </w:p>
    <w:p w:rsidR="0023532B" w:rsidRPr="00330502" w:rsidRDefault="0023532B" w:rsidP="0023532B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330502">
        <w:rPr>
          <w:rFonts w:ascii="Times New Roman" w:hAnsi="Times New Roman" w:cs="Times New Roman"/>
          <w:b/>
          <w:sz w:val="40"/>
          <w:szCs w:val="40"/>
          <w:u w:val="single"/>
        </w:rPr>
        <w:t>a</w:t>
      </w:r>
      <w:proofErr w:type="gramEnd"/>
      <w:r w:rsidRPr="00330502">
        <w:rPr>
          <w:rFonts w:ascii="Times New Roman" w:hAnsi="Times New Roman" w:cs="Times New Roman"/>
          <w:b/>
          <w:sz w:val="40"/>
          <w:szCs w:val="40"/>
          <w:u w:val="single"/>
        </w:rPr>
        <w:t>; ipari: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30502">
        <w:rPr>
          <w:rFonts w:ascii="Times New Roman" w:hAnsi="Times New Roman" w:cs="Times New Roman"/>
          <w:sz w:val="40"/>
          <w:szCs w:val="40"/>
        </w:rPr>
        <w:t>konyhasó elektromos bontása</w:t>
      </w:r>
    </w:p>
    <w:p w:rsidR="0023532B" w:rsidRPr="00330502" w:rsidRDefault="0023532B" w:rsidP="0023532B">
      <w:pPr>
        <w:rPr>
          <w:rFonts w:ascii="Times New Roman" w:hAnsi="Times New Roman" w:cs="Times New Roman"/>
          <w:sz w:val="40"/>
          <w:szCs w:val="40"/>
        </w:rPr>
      </w:pPr>
      <w:r w:rsidRPr="00330502">
        <w:rPr>
          <w:rFonts w:ascii="Times New Roman" w:hAnsi="Times New Roman" w:cs="Times New Roman"/>
          <w:b/>
          <w:sz w:val="40"/>
          <w:szCs w:val="40"/>
          <w:u w:val="single"/>
        </w:rPr>
        <w:t>b; laboratóriumi: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30502">
        <w:rPr>
          <w:rFonts w:ascii="Times New Roman" w:hAnsi="Times New Roman" w:cs="Times New Roman"/>
          <w:sz w:val="40"/>
          <w:szCs w:val="40"/>
        </w:rPr>
        <w:t>káliumpermanganát+ cc. sósav reakciójával</w:t>
      </w:r>
    </w:p>
    <w:p w:rsidR="0023532B" w:rsidRDefault="0023532B" w:rsidP="0023532B">
      <w:pPr>
        <w:rPr>
          <w:rFonts w:ascii="Times New Roman" w:hAnsi="Times New Roman" w:cs="Times New Roman"/>
          <w:b/>
          <w:sz w:val="40"/>
          <w:szCs w:val="40"/>
        </w:rPr>
      </w:pPr>
    </w:p>
    <w:p w:rsidR="0023532B" w:rsidRPr="00330502" w:rsidRDefault="0023532B" w:rsidP="0023532B">
      <w:pPr>
        <w:rPr>
          <w:rFonts w:ascii="Times New Roman" w:hAnsi="Times New Roman" w:cs="Times New Roman"/>
          <w:b/>
          <w:color w:val="4472C4" w:themeColor="accent5"/>
          <w:sz w:val="40"/>
          <w:szCs w:val="40"/>
        </w:rPr>
      </w:pPr>
      <w:r w:rsidRPr="00330502">
        <w:rPr>
          <w:rFonts w:ascii="Times New Roman" w:hAnsi="Times New Roman" w:cs="Times New Roman"/>
          <w:b/>
          <w:color w:val="4472C4" w:themeColor="accent5"/>
          <w:sz w:val="40"/>
          <w:szCs w:val="40"/>
        </w:rPr>
        <w:t>3; Tulajdonságai:</w:t>
      </w:r>
    </w:p>
    <w:p w:rsidR="0023532B" w:rsidRPr="00330502" w:rsidRDefault="0023532B" w:rsidP="00330502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330502">
        <w:rPr>
          <w:rFonts w:ascii="Times New Roman" w:hAnsi="Times New Roman" w:cs="Times New Roman"/>
          <w:sz w:val="40"/>
          <w:szCs w:val="40"/>
        </w:rPr>
        <w:t>sárgászöld</w:t>
      </w:r>
    </w:p>
    <w:p w:rsidR="0023532B" w:rsidRPr="00330502" w:rsidRDefault="0023532B" w:rsidP="00330502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330502">
        <w:rPr>
          <w:rFonts w:ascii="Times New Roman" w:hAnsi="Times New Roman" w:cs="Times New Roman"/>
          <w:sz w:val="40"/>
          <w:szCs w:val="40"/>
        </w:rPr>
        <w:t>nehezebb a levegőnél</w:t>
      </w:r>
    </w:p>
    <w:p w:rsidR="0023532B" w:rsidRPr="00330502" w:rsidRDefault="0023532B" w:rsidP="00330502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color w:val="FF0000"/>
          <w:sz w:val="40"/>
          <w:szCs w:val="40"/>
        </w:rPr>
      </w:pPr>
      <w:r w:rsidRPr="00330502">
        <w:rPr>
          <w:rFonts w:ascii="Times New Roman" w:hAnsi="Times New Roman" w:cs="Times New Roman"/>
          <w:color w:val="FF0000"/>
          <w:sz w:val="40"/>
          <w:szCs w:val="40"/>
        </w:rPr>
        <w:t xml:space="preserve">mérgező </w:t>
      </w:r>
    </w:p>
    <w:p w:rsidR="0023532B" w:rsidRPr="00330502" w:rsidRDefault="0023532B" w:rsidP="00330502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330502">
        <w:rPr>
          <w:rFonts w:ascii="Times New Roman" w:hAnsi="Times New Roman" w:cs="Times New Roman"/>
          <w:sz w:val="40"/>
          <w:szCs w:val="40"/>
        </w:rPr>
        <w:t>színtelenít, fertőtlenít (oxidálószer)</w:t>
      </w:r>
    </w:p>
    <w:p w:rsidR="0023532B" w:rsidRDefault="0023532B" w:rsidP="00330502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330502">
        <w:rPr>
          <w:rFonts w:ascii="Times New Roman" w:hAnsi="Times New Roman" w:cs="Times New Roman"/>
          <w:sz w:val="40"/>
          <w:szCs w:val="40"/>
        </w:rPr>
        <w:t>nagy a reakciókészsége</w:t>
      </w:r>
    </w:p>
    <w:p w:rsidR="00291084" w:rsidRDefault="00291084" w:rsidP="00330502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fojtó szagú</w:t>
      </w:r>
    </w:p>
    <w:p w:rsidR="00291084" w:rsidRPr="00330502" w:rsidRDefault="00291084" w:rsidP="00330502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gáz</w:t>
      </w:r>
      <w:bookmarkStart w:id="0" w:name="_GoBack"/>
      <w:bookmarkEnd w:id="0"/>
    </w:p>
    <w:p w:rsidR="00330502" w:rsidRDefault="00330502" w:rsidP="00330502">
      <w:pPr>
        <w:spacing w:before="600" w:line="360" w:lineRule="auto"/>
        <w:rPr>
          <w:rFonts w:ascii="Times New Roman" w:hAnsi="Times New Roman" w:cs="Times New Roman"/>
          <w:b/>
          <w:color w:val="4472C4" w:themeColor="accent5"/>
          <w:sz w:val="40"/>
          <w:szCs w:val="40"/>
        </w:rPr>
      </w:pPr>
    </w:p>
    <w:p w:rsidR="0023532B" w:rsidRPr="00330502" w:rsidRDefault="0023532B" w:rsidP="00330502">
      <w:pPr>
        <w:spacing w:before="600" w:line="360" w:lineRule="auto"/>
        <w:rPr>
          <w:rFonts w:ascii="Times New Roman" w:hAnsi="Times New Roman" w:cs="Times New Roman"/>
          <w:b/>
          <w:color w:val="4472C4" w:themeColor="accent5"/>
          <w:sz w:val="40"/>
          <w:szCs w:val="40"/>
        </w:rPr>
      </w:pPr>
      <w:r w:rsidRPr="00330502">
        <w:rPr>
          <w:rFonts w:ascii="Times New Roman" w:hAnsi="Times New Roman" w:cs="Times New Roman"/>
          <w:b/>
          <w:color w:val="4472C4" w:themeColor="accent5"/>
          <w:sz w:val="40"/>
          <w:szCs w:val="40"/>
          <w:u w:val="single"/>
        </w:rPr>
        <w:t>4; Reakciói:</w:t>
      </w:r>
      <w:r w:rsidRPr="00330502">
        <w:rPr>
          <w:rFonts w:ascii="Times New Roman" w:hAnsi="Times New Roman" w:cs="Times New Roman"/>
          <w:b/>
          <w:color w:val="4472C4" w:themeColor="accent5"/>
          <w:sz w:val="40"/>
          <w:szCs w:val="40"/>
        </w:rPr>
        <w:t xml:space="preserve"> </w:t>
      </w:r>
      <w:proofErr w:type="spellStart"/>
      <w:r w:rsidRPr="00330502">
        <w:rPr>
          <w:rFonts w:ascii="Times New Roman" w:hAnsi="Times New Roman" w:cs="Times New Roman"/>
          <w:b/>
          <w:color w:val="4472C4" w:themeColor="accent5"/>
          <w:sz w:val="40"/>
          <w:szCs w:val="40"/>
        </w:rPr>
        <w:t>redoxireakció</w:t>
      </w:r>
      <w:proofErr w:type="spellEnd"/>
    </w:p>
    <w:p w:rsidR="0023532B" w:rsidRPr="00330502" w:rsidRDefault="0023532B" w:rsidP="0023532B">
      <w:pPr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330502">
        <w:rPr>
          <w:rFonts w:ascii="Times New Roman" w:hAnsi="Times New Roman" w:cs="Times New Roman"/>
          <w:i/>
          <w:sz w:val="40"/>
          <w:szCs w:val="40"/>
        </w:rPr>
        <w:t>a</w:t>
      </w:r>
      <w:proofErr w:type="gramEnd"/>
      <w:r w:rsidRPr="00330502">
        <w:rPr>
          <w:rFonts w:ascii="Times New Roman" w:hAnsi="Times New Roman" w:cs="Times New Roman"/>
          <w:i/>
          <w:sz w:val="40"/>
          <w:szCs w:val="40"/>
        </w:rPr>
        <w:t>; hidrogénnel</w:t>
      </w:r>
    </w:p>
    <w:p w:rsidR="0023532B" w:rsidRDefault="0023532B" w:rsidP="0023532B">
      <w:pPr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23532B">
        <w:rPr>
          <w:rFonts w:ascii="Times New Roman" w:hAnsi="Times New Roman" w:cs="Times New Roman"/>
          <w:b/>
          <w:sz w:val="52"/>
          <w:szCs w:val="52"/>
        </w:rPr>
        <w:t>H₂  +</w:t>
      </w:r>
      <w:proofErr w:type="gramEnd"/>
      <w:r w:rsidRPr="0023532B">
        <w:rPr>
          <w:rFonts w:ascii="Times New Roman" w:hAnsi="Times New Roman" w:cs="Times New Roman"/>
          <w:b/>
          <w:sz w:val="52"/>
          <w:szCs w:val="52"/>
        </w:rPr>
        <w:t xml:space="preserve"> Cl₂     </w:t>
      </w:r>
      <w:r w:rsidRPr="0023532B">
        <w:rPr>
          <w:rFonts w:ascii="Times New Roman" w:hAnsi="Times New Roman" w:cs="Times New Roman"/>
          <w:b/>
          <w:sz w:val="72"/>
          <w:szCs w:val="72"/>
        </w:rPr>
        <w:t>→</w:t>
      </w:r>
      <w:r w:rsidRPr="0023532B">
        <w:rPr>
          <w:rFonts w:ascii="Times New Roman" w:hAnsi="Times New Roman" w:cs="Times New Roman"/>
          <w:b/>
          <w:sz w:val="52"/>
          <w:szCs w:val="52"/>
        </w:rPr>
        <w:t xml:space="preserve">        2 HCl</w:t>
      </w:r>
    </w:p>
    <w:p w:rsidR="0023532B" w:rsidRPr="00330502" w:rsidRDefault="0023532B" w:rsidP="0023532B">
      <w:pPr>
        <w:rPr>
          <w:rFonts w:ascii="Times New Roman" w:hAnsi="Times New Roman" w:cs="Times New Roman"/>
          <w:i/>
          <w:sz w:val="40"/>
          <w:szCs w:val="40"/>
        </w:rPr>
      </w:pPr>
      <w:r w:rsidRPr="00330502">
        <w:rPr>
          <w:rFonts w:ascii="Times New Roman" w:hAnsi="Times New Roman" w:cs="Times New Roman"/>
          <w:i/>
          <w:sz w:val="40"/>
          <w:szCs w:val="40"/>
        </w:rPr>
        <w:t>b; fémekkel pl. nátriummal</w:t>
      </w:r>
    </w:p>
    <w:p w:rsidR="0023532B" w:rsidRDefault="0023532B" w:rsidP="0023532B">
      <w:pPr>
        <w:rPr>
          <w:rFonts w:ascii="Times New Roman" w:hAnsi="Times New Roman" w:cs="Times New Roman"/>
          <w:b/>
          <w:sz w:val="52"/>
          <w:szCs w:val="52"/>
        </w:rPr>
      </w:pPr>
      <w:r w:rsidRPr="00330502">
        <w:rPr>
          <w:rFonts w:ascii="Times New Roman" w:hAnsi="Times New Roman" w:cs="Times New Roman"/>
          <w:b/>
          <w:sz w:val="52"/>
          <w:szCs w:val="52"/>
        </w:rPr>
        <w:t xml:space="preserve">2Na   </w:t>
      </w:r>
      <w:proofErr w:type="gramStart"/>
      <w:r w:rsidRPr="00330502">
        <w:rPr>
          <w:rFonts w:ascii="Times New Roman" w:hAnsi="Times New Roman" w:cs="Times New Roman"/>
          <w:b/>
          <w:sz w:val="52"/>
          <w:szCs w:val="52"/>
        </w:rPr>
        <w:t>+  Cl</w:t>
      </w:r>
      <w:proofErr w:type="gramEnd"/>
      <w:r w:rsidRPr="00330502">
        <w:rPr>
          <w:rFonts w:ascii="Times New Roman" w:hAnsi="Times New Roman" w:cs="Times New Roman"/>
          <w:b/>
          <w:sz w:val="52"/>
          <w:szCs w:val="52"/>
        </w:rPr>
        <w:t xml:space="preserve">₂     </w:t>
      </w:r>
      <w:r w:rsidR="00330502" w:rsidRPr="00330502">
        <w:rPr>
          <w:rFonts w:ascii="Times New Roman" w:hAnsi="Times New Roman" w:cs="Times New Roman"/>
          <w:b/>
          <w:sz w:val="52"/>
          <w:szCs w:val="52"/>
        </w:rPr>
        <w:t>→  2NaCl</w:t>
      </w:r>
    </w:p>
    <w:p w:rsidR="00330502" w:rsidRDefault="00330502" w:rsidP="00330502">
      <w:pPr>
        <w:spacing w:before="60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330502">
        <w:rPr>
          <w:rFonts w:ascii="Times New Roman" w:hAnsi="Times New Roman" w:cs="Times New Roman"/>
          <w:b/>
          <w:sz w:val="40"/>
          <w:szCs w:val="40"/>
        </w:rPr>
        <w:t xml:space="preserve">5; </w:t>
      </w:r>
      <w:r>
        <w:rPr>
          <w:rFonts w:ascii="Times New Roman" w:hAnsi="Times New Roman" w:cs="Times New Roman"/>
          <w:b/>
          <w:sz w:val="40"/>
          <w:szCs w:val="40"/>
        </w:rPr>
        <w:t>Felhasználása</w:t>
      </w:r>
    </w:p>
    <w:p w:rsidR="00330502" w:rsidRPr="00330502" w:rsidRDefault="00330502" w:rsidP="00330502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330502">
        <w:rPr>
          <w:rFonts w:ascii="Times New Roman" w:hAnsi="Times New Roman" w:cs="Times New Roman"/>
          <w:sz w:val="40"/>
          <w:szCs w:val="40"/>
        </w:rPr>
        <w:t>színtelenítés</w:t>
      </w:r>
    </w:p>
    <w:p w:rsidR="00330502" w:rsidRPr="00330502" w:rsidRDefault="00330502" w:rsidP="00330502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330502">
        <w:rPr>
          <w:rFonts w:ascii="Times New Roman" w:hAnsi="Times New Roman" w:cs="Times New Roman"/>
          <w:sz w:val="40"/>
          <w:szCs w:val="40"/>
        </w:rPr>
        <w:t>fehérítés</w:t>
      </w:r>
    </w:p>
    <w:p w:rsidR="00330502" w:rsidRPr="00330502" w:rsidRDefault="00330502" w:rsidP="00330502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330502">
        <w:rPr>
          <w:rFonts w:ascii="Times New Roman" w:hAnsi="Times New Roman" w:cs="Times New Roman"/>
          <w:sz w:val="40"/>
          <w:szCs w:val="40"/>
        </w:rPr>
        <w:t>fertőtlenítés</w:t>
      </w:r>
    </w:p>
    <w:p w:rsidR="00330502" w:rsidRPr="00330502" w:rsidRDefault="00330502" w:rsidP="00330502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proofErr w:type="spellStart"/>
      <w:r w:rsidRPr="00330502">
        <w:rPr>
          <w:rFonts w:ascii="Times New Roman" w:hAnsi="Times New Roman" w:cs="Times New Roman"/>
          <w:sz w:val="40"/>
          <w:szCs w:val="40"/>
        </w:rPr>
        <w:t>klórtartalmú</w:t>
      </w:r>
      <w:proofErr w:type="spellEnd"/>
      <w:r w:rsidRPr="00330502">
        <w:rPr>
          <w:rFonts w:ascii="Times New Roman" w:hAnsi="Times New Roman" w:cs="Times New Roman"/>
          <w:sz w:val="40"/>
          <w:szCs w:val="40"/>
        </w:rPr>
        <w:t xml:space="preserve"> vegyületek előállítása</w:t>
      </w:r>
    </w:p>
    <w:p w:rsidR="00330502" w:rsidRPr="00330502" w:rsidRDefault="00330502" w:rsidP="0023532B">
      <w:pPr>
        <w:rPr>
          <w:rFonts w:ascii="Times New Roman" w:hAnsi="Times New Roman" w:cs="Times New Roman"/>
          <w:b/>
          <w:sz w:val="52"/>
          <w:szCs w:val="52"/>
        </w:rPr>
      </w:pPr>
    </w:p>
    <w:sectPr w:rsidR="00330502" w:rsidRPr="0033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2A6A"/>
    <w:multiLevelType w:val="hybridMultilevel"/>
    <w:tmpl w:val="C4A2F1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C4FE6"/>
    <w:multiLevelType w:val="hybridMultilevel"/>
    <w:tmpl w:val="C108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92881"/>
    <w:multiLevelType w:val="hybridMultilevel"/>
    <w:tmpl w:val="290C3A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B"/>
    <w:rsid w:val="0023532B"/>
    <w:rsid w:val="002703C6"/>
    <w:rsid w:val="00291084"/>
    <w:rsid w:val="0033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662A"/>
  <w15:chartTrackingRefBased/>
  <w15:docId w15:val="{B3B43A10-4340-4C26-8099-98567FEC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5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Zoltán</dc:creator>
  <cp:keywords/>
  <dc:description/>
  <cp:lastModifiedBy>Rozgonyi Zoltán</cp:lastModifiedBy>
  <cp:revision>2</cp:revision>
  <dcterms:created xsi:type="dcterms:W3CDTF">2021-11-26T11:48:00Z</dcterms:created>
  <dcterms:modified xsi:type="dcterms:W3CDTF">2021-11-26T11:48:00Z</dcterms:modified>
</cp:coreProperties>
</file>