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4D" w:rsidRDefault="0082064D">
      <w:r>
        <w:t>Szabolcs Attila és Németh Zsolt szavazása az iskolák államosításáról</w:t>
      </w:r>
      <w:bookmarkStart w:id="0" w:name="_GoBack"/>
      <w:bookmarkEnd w:id="0"/>
    </w:p>
    <w:p w:rsidR="0082064D" w:rsidRDefault="0082064D"/>
    <w:p w:rsidR="00421BF0" w:rsidRDefault="0082064D">
      <w:proofErr w:type="gramStart"/>
      <w:r w:rsidRPr="0082064D">
        <w:t>http://www.parlament.hu/iromanyok-lekerdezese?p_auth=NtLouPtY&amp;p_p_id=pairproxy_WAR_pairproxyportlet_INSTANCE_9xd2Wc9jP4z8&amp;p_p_lifecycle=1&amp;p_p_state=normal&amp;p_p_mode=view&amp;p_p_col_id=column-1&amp;p_p_col_count=1&amp;_pairproxy_WAR_pairproxyportlet_INSTANCE_9xd2Wc9jP4z8_pairAction=%2Finternet%2Fcplsql%2Fogy_szav.szav_lap_egy%3Fp_szavdatum%3D2016.06.13.11%3A21%3A49%26p_szavkepvszav%3DI%26p_ckl%3D40%26p_osszefuz%3D</w:t>
      </w:r>
      <w:proofErr w:type="gramEnd"/>
    </w:p>
    <w:sectPr w:rsidR="0042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4D"/>
    <w:rsid w:val="00421BF0"/>
    <w:rsid w:val="00682069"/>
    <w:rsid w:val="0082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0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82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0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82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Perlai Zoltán</dc:creator>
  <cp:lastModifiedBy>Perlai Zoltán</cp:lastModifiedBy>
  <cp:revision>1</cp:revision>
  <dcterms:created xsi:type="dcterms:W3CDTF">2016-06-24T12:31:00Z</dcterms:created>
  <dcterms:modified xsi:type="dcterms:W3CDTF">2016-06-24T12:32:00Z</dcterms:modified>
</cp:coreProperties>
</file>