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BC" w:rsidRPr="00836418" w:rsidRDefault="00836418" w:rsidP="00836418">
      <w:pPr>
        <w:jc w:val="center"/>
        <w:rPr>
          <w:b/>
          <w:sz w:val="32"/>
          <w:szCs w:val="32"/>
        </w:rPr>
      </w:pPr>
      <w:r w:rsidRPr="00836418">
        <w:rPr>
          <w:b/>
          <w:sz w:val="32"/>
          <w:szCs w:val="32"/>
        </w:rPr>
        <w:t>Extrém metál – a sztereotípiákon túl</w:t>
      </w:r>
    </w:p>
    <w:p w:rsidR="00836418" w:rsidRDefault="00836418" w:rsidP="00836418">
      <w:pPr>
        <w:jc w:val="center"/>
        <w:rPr>
          <w:b/>
          <w:sz w:val="28"/>
          <w:szCs w:val="28"/>
        </w:rPr>
      </w:pPr>
    </w:p>
    <w:p w:rsidR="00836418" w:rsidRDefault="00836418" w:rsidP="00836418">
      <w:pPr>
        <w:rPr>
          <w:sz w:val="28"/>
          <w:szCs w:val="28"/>
          <w:u w:val="single"/>
        </w:rPr>
      </w:pPr>
      <w:r w:rsidRPr="00836418">
        <w:rPr>
          <w:sz w:val="28"/>
          <w:szCs w:val="28"/>
          <w:u w:val="single"/>
        </w:rPr>
        <w:t>Bevezetés:</w:t>
      </w:r>
    </w:p>
    <w:p w:rsidR="004C411D" w:rsidRDefault="00836418" w:rsidP="00100368">
      <w:pPr>
        <w:spacing w:after="0" w:line="360" w:lineRule="auto"/>
        <w:jc w:val="both"/>
        <w:rPr>
          <w:sz w:val="24"/>
          <w:szCs w:val="24"/>
        </w:rPr>
      </w:pPr>
      <w:r>
        <w:rPr>
          <w:sz w:val="24"/>
          <w:szCs w:val="24"/>
        </w:rPr>
        <w:t xml:space="preserve">Szinte minden ember hallott már a rockról, illetve a </w:t>
      </w:r>
      <w:proofErr w:type="spellStart"/>
      <w:r>
        <w:rPr>
          <w:sz w:val="24"/>
          <w:szCs w:val="24"/>
        </w:rPr>
        <w:t>heavy</w:t>
      </w:r>
      <w:proofErr w:type="spellEnd"/>
      <w:r>
        <w:rPr>
          <w:sz w:val="24"/>
          <w:szCs w:val="24"/>
        </w:rPr>
        <w:t xml:space="preserve"> metálról, mely stílusok a könnyűzene és a popkultúra meghatározó részeit alkotják csaknem már 5 évtizede. Az, hogy ezek a zenei stílusok és </w:t>
      </w:r>
      <w:proofErr w:type="spellStart"/>
      <w:r>
        <w:rPr>
          <w:sz w:val="24"/>
          <w:szCs w:val="24"/>
        </w:rPr>
        <w:t>alstílusai</w:t>
      </w:r>
      <w:proofErr w:type="spellEnd"/>
      <w:r>
        <w:rPr>
          <w:sz w:val="24"/>
          <w:szCs w:val="24"/>
        </w:rPr>
        <w:t xml:space="preserve"> évtizedeken át fennmaradtak, az a sokmillió embernek köszönhető, akik rajonganak ezekért </w:t>
      </w:r>
      <w:r w:rsidR="004C411D">
        <w:rPr>
          <w:sz w:val="24"/>
          <w:szCs w:val="24"/>
        </w:rPr>
        <w:t>a muzsikákért, megvéve a lemeze</w:t>
      </w:r>
      <w:r>
        <w:rPr>
          <w:sz w:val="24"/>
          <w:szCs w:val="24"/>
        </w:rPr>
        <w:t xml:space="preserve">ket, </w:t>
      </w:r>
      <w:r w:rsidR="004C411D">
        <w:rPr>
          <w:sz w:val="24"/>
          <w:szCs w:val="24"/>
        </w:rPr>
        <w:t xml:space="preserve">esetleg egyéb kapcsolódó termékeket, </w:t>
      </w:r>
      <w:r>
        <w:rPr>
          <w:sz w:val="24"/>
          <w:szCs w:val="24"/>
        </w:rPr>
        <w:t>kedvenc előadóik koncertjeire járnak</w:t>
      </w:r>
      <w:r w:rsidR="004C411D">
        <w:rPr>
          <w:sz w:val="24"/>
          <w:szCs w:val="24"/>
        </w:rPr>
        <w:t>.</w:t>
      </w:r>
      <w:r>
        <w:rPr>
          <w:sz w:val="24"/>
          <w:szCs w:val="24"/>
        </w:rPr>
        <w:t xml:space="preserve"> Tehát így mindenkinek él a f</w:t>
      </w:r>
      <w:r w:rsidR="004C411D">
        <w:rPr>
          <w:sz w:val="24"/>
          <w:szCs w:val="24"/>
        </w:rPr>
        <w:t>ejében egy elképzelés, teória –</w:t>
      </w:r>
      <w:r>
        <w:rPr>
          <w:sz w:val="24"/>
          <w:szCs w:val="24"/>
        </w:rPr>
        <w:t>melyek</w:t>
      </w:r>
      <w:r w:rsidR="004C411D">
        <w:rPr>
          <w:sz w:val="24"/>
          <w:szCs w:val="24"/>
        </w:rPr>
        <w:t xml:space="preserve"> sokszor nyilván személyes tapasztalati úton is kialakulhattak– hogy hogy néz ki és hogyan viselkedhet az ilyen keményebb zenéket hallgató és kedvelő ember.</w:t>
      </w:r>
    </w:p>
    <w:p w:rsidR="004C411D" w:rsidRDefault="004C411D" w:rsidP="00100368">
      <w:pPr>
        <w:spacing w:after="0" w:line="360" w:lineRule="auto"/>
        <w:jc w:val="both"/>
        <w:rPr>
          <w:sz w:val="24"/>
          <w:szCs w:val="24"/>
        </w:rPr>
      </w:pPr>
      <w:r>
        <w:rPr>
          <w:sz w:val="24"/>
          <w:szCs w:val="24"/>
        </w:rPr>
        <w:t xml:space="preserve">Az idők </w:t>
      </w:r>
      <w:r w:rsidR="00100368">
        <w:rPr>
          <w:sz w:val="24"/>
          <w:szCs w:val="24"/>
        </w:rPr>
        <w:t>alatt</w:t>
      </w:r>
      <w:r>
        <w:rPr>
          <w:sz w:val="24"/>
          <w:szCs w:val="24"/>
        </w:rPr>
        <w:t xml:space="preserve">–mint oly sok minden az evolúció során– ezek a zenék is diverzifikálódtak, </w:t>
      </w:r>
      <w:r w:rsidR="00100368">
        <w:rPr>
          <w:sz w:val="24"/>
          <w:szCs w:val="24"/>
        </w:rPr>
        <w:t xml:space="preserve">változtak, illetve sok-sok </w:t>
      </w:r>
      <w:proofErr w:type="spellStart"/>
      <w:r w:rsidR="00100368">
        <w:rPr>
          <w:sz w:val="24"/>
          <w:szCs w:val="24"/>
        </w:rPr>
        <w:t>alstílus</w:t>
      </w:r>
      <w:proofErr w:type="spellEnd"/>
      <w:r w:rsidR="00100368">
        <w:rPr>
          <w:sz w:val="24"/>
          <w:szCs w:val="24"/>
        </w:rPr>
        <w:t xml:space="preserve"> alakult ki. </w:t>
      </w:r>
      <w:r w:rsidR="00522B2D">
        <w:rPr>
          <w:sz w:val="24"/>
          <w:szCs w:val="24"/>
        </w:rPr>
        <w:t>Kutatásom</w:t>
      </w:r>
      <w:r w:rsidR="003C6D16">
        <w:rPr>
          <w:sz w:val="24"/>
          <w:szCs w:val="24"/>
        </w:rPr>
        <w:t xml:space="preserve"> tárgya a sokak által ismert, ám mélyebben felfedezetlenebb </w:t>
      </w:r>
      <w:proofErr w:type="spellStart"/>
      <w:r w:rsidR="003C6D16">
        <w:rPr>
          <w:sz w:val="24"/>
          <w:szCs w:val="24"/>
        </w:rPr>
        <w:t>alzsáner</w:t>
      </w:r>
      <w:proofErr w:type="spellEnd"/>
      <w:r w:rsidR="003C6D16">
        <w:rPr>
          <w:sz w:val="24"/>
          <w:szCs w:val="24"/>
        </w:rPr>
        <w:t xml:space="preserve"> a </w:t>
      </w:r>
      <w:proofErr w:type="spellStart"/>
      <w:r w:rsidR="003C6D16">
        <w:rPr>
          <w:sz w:val="24"/>
          <w:szCs w:val="24"/>
        </w:rPr>
        <w:t>heavy</w:t>
      </w:r>
      <w:proofErr w:type="spellEnd"/>
      <w:r w:rsidR="003C6D16">
        <w:rPr>
          <w:sz w:val="24"/>
          <w:szCs w:val="24"/>
        </w:rPr>
        <w:t xml:space="preserve"> metálon belül, az extrém metál. </w:t>
      </w:r>
      <w:r w:rsidR="00605B53">
        <w:rPr>
          <w:sz w:val="24"/>
          <w:szCs w:val="24"/>
        </w:rPr>
        <w:t xml:space="preserve">Az extrém metált további három </w:t>
      </w:r>
      <w:proofErr w:type="spellStart"/>
      <w:r w:rsidR="00605B53">
        <w:rPr>
          <w:sz w:val="24"/>
          <w:szCs w:val="24"/>
        </w:rPr>
        <w:t>alzsánerre</w:t>
      </w:r>
      <w:proofErr w:type="spellEnd"/>
      <w:r w:rsidR="00605B53">
        <w:rPr>
          <w:sz w:val="24"/>
          <w:szCs w:val="24"/>
        </w:rPr>
        <w:t xml:space="preserve"> lehet osztani: </w:t>
      </w:r>
      <w:proofErr w:type="spellStart"/>
      <w:r w:rsidR="00605B53">
        <w:rPr>
          <w:sz w:val="24"/>
          <w:szCs w:val="24"/>
        </w:rPr>
        <w:t>black</w:t>
      </w:r>
      <w:proofErr w:type="spellEnd"/>
      <w:r w:rsidR="00605B53">
        <w:rPr>
          <w:sz w:val="24"/>
          <w:szCs w:val="24"/>
        </w:rPr>
        <w:t xml:space="preserve"> metálra, </w:t>
      </w:r>
      <w:proofErr w:type="spellStart"/>
      <w:r w:rsidR="00605B53">
        <w:rPr>
          <w:sz w:val="24"/>
          <w:szCs w:val="24"/>
        </w:rPr>
        <w:t>doom</w:t>
      </w:r>
      <w:proofErr w:type="spellEnd"/>
      <w:r w:rsidR="00605B53">
        <w:rPr>
          <w:sz w:val="24"/>
          <w:szCs w:val="24"/>
        </w:rPr>
        <w:t xml:space="preserve"> metálra és </w:t>
      </w:r>
      <w:proofErr w:type="spellStart"/>
      <w:r w:rsidR="00605B53">
        <w:rPr>
          <w:sz w:val="24"/>
          <w:szCs w:val="24"/>
        </w:rPr>
        <w:t>death</w:t>
      </w:r>
      <w:proofErr w:type="spellEnd"/>
      <w:r w:rsidR="00605B53">
        <w:rPr>
          <w:sz w:val="24"/>
          <w:szCs w:val="24"/>
        </w:rPr>
        <w:t xml:space="preserve"> metálra. </w:t>
      </w:r>
    </w:p>
    <w:p w:rsidR="004C411D" w:rsidRDefault="003C6D16" w:rsidP="00100368">
      <w:pPr>
        <w:spacing w:after="0" w:line="360" w:lineRule="auto"/>
        <w:jc w:val="both"/>
        <w:rPr>
          <w:sz w:val="24"/>
          <w:szCs w:val="24"/>
        </w:rPr>
      </w:pPr>
      <w:r>
        <w:rPr>
          <w:sz w:val="24"/>
          <w:szCs w:val="24"/>
        </w:rPr>
        <w:t xml:space="preserve">Tapasztalataim szerint ehhez a zenei stílushoz kapcsolódik a </w:t>
      </w:r>
      <w:r w:rsidR="00AC5FD5">
        <w:rPr>
          <w:sz w:val="24"/>
          <w:szCs w:val="24"/>
        </w:rPr>
        <w:t>legtöbb sztereotípia és előítélet, megjegyzem, azért nem alaptalanul. Mégis, szükségesnek érzem legalább bepillantás szintjén ismertetni az extrém metál színteret, annak további zsánereit, illetve hallgatóit, rajongóit.</w:t>
      </w:r>
    </w:p>
    <w:p w:rsidR="00AC5FD5" w:rsidRDefault="00AC5FD5" w:rsidP="00100368">
      <w:pPr>
        <w:spacing w:after="0" w:line="360" w:lineRule="auto"/>
        <w:jc w:val="both"/>
        <w:rPr>
          <w:sz w:val="24"/>
          <w:szCs w:val="24"/>
        </w:rPr>
      </w:pPr>
    </w:p>
    <w:p w:rsidR="00AC5FD5" w:rsidRDefault="00B12C13" w:rsidP="005D16C2">
      <w:pPr>
        <w:spacing w:line="360" w:lineRule="auto"/>
        <w:jc w:val="both"/>
        <w:rPr>
          <w:sz w:val="28"/>
          <w:szCs w:val="28"/>
          <w:u w:val="single"/>
        </w:rPr>
      </w:pPr>
      <w:r>
        <w:rPr>
          <w:sz w:val="28"/>
          <w:szCs w:val="28"/>
          <w:u w:val="single"/>
        </w:rPr>
        <w:t>Módszer és kutatási kér</w:t>
      </w:r>
      <w:r w:rsidR="00AC5FD5" w:rsidRPr="00AC5FD5">
        <w:rPr>
          <w:sz w:val="28"/>
          <w:szCs w:val="28"/>
          <w:u w:val="single"/>
        </w:rPr>
        <w:t>dések:</w:t>
      </w:r>
    </w:p>
    <w:p w:rsidR="005D16C2" w:rsidRPr="005D16C2" w:rsidRDefault="005D16C2" w:rsidP="005D16C2">
      <w:pPr>
        <w:spacing w:line="360" w:lineRule="auto"/>
        <w:jc w:val="both"/>
        <w:rPr>
          <w:b/>
          <w:sz w:val="24"/>
          <w:szCs w:val="24"/>
        </w:rPr>
      </w:pPr>
      <w:r w:rsidRPr="005D16C2">
        <w:rPr>
          <w:b/>
          <w:sz w:val="24"/>
          <w:szCs w:val="24"/>
        </w:rPr>
        <w:t>Interjú</w:t>
      </w:r>
    </w:p>
    <w:p w:rsidR="00AC5FD5" w:rsidRDefault="00B12C13" w:rsidP="00100368">
      <w:pPr>
        <w:spacing w:after="0" w:line="360" w:lineRule="auto"/>
        <w:jc w:val="both"/>
        <w:rPr>
          <w:sz w:val="24"/>
          <w:szCs w:val="24"/>
        </w:rPr>
      </w:pPr>
      <w:r>
        <w:rPr>
          <w:sz w:val="24"/>
          <w:szCs w:val="24"/>
        </w:rPr>
        <w:t xml:space="preserve">A gyakorlat tematikájából adódóan kvalitatív technikát, azon belül </w:t>
      </w:r>
      <w:proofErr w:type="spellStart"/>
      <w:r>
        <w:rPr>
          <w:sz w:val="24"/>
          <w:szCs w:val="24"/>
        </w:rPr>
        <w:t>félstrukturált</w:t>
      </w:r>
      <w:proofErr w:type="spellEnd"/>
      <w:r>
        <w:rPr>
          <w:sz w:val="24"/>
          <w:szCs w:val="24"/>
        </w:rPr>
        <w:t xml:space="preserve"> interjút készítettem egy magyar, </w:t>
      </w:r>
      <w:proofErr w:type="spellStart"/>
      <w:r>
        <w:rPr>
          <w:sz w:val="24"/>
          <w:szCs w:val="24"/>
        </w:rPr>
        <w:t>black</w:t>
      </w:r>
      <w:proofErr w:type="spellEnd"/>
      <w:r>
        <w:rPr>
          <w:sz w:val="24"/>
          <w:szCs w:val="24"/>
        </w:rPr>
        <w:t xml:space="preserve"> metállal foglalkozó </w:t>
      </w:r>
      <w:r w:rsidR="00070562">
        <w:rPr>
          <w:sz w:val="24"/>
          <w:szCs w:val="24"/>
        </w:rPr>
        <w:t xml:space="preserve">férfi </w:t>
      </w:r>
      <w:proofErr w:type="spellStart"/>
      <w:r>
        <w:rPr>
          <w:sz w:val="24"/>
          <w:szCs w:val="24"/>
        </w:rPr>
        <w:t>bloggerel</w:t>
      </w:r>
      <w:proofErr w:type="spellEnd"/>
      <w:r>
        <w:rPr>
          <w:sz w:val="24"/>
          <w:szCs w:val="24"/>
        </w:rPr>
        <w:t xml:space="preserve">, rádióssal. Tevékenysége folytán valószínűsítettem, hogy kompetens, esetleg tapasztalt a témában, </w:t>
      </w:r>
      <w:r w:rsidR="00070562">
        <w:rPr>
          <w:sz w:val="24"/>
          <w:szCs w:val="24"/>
        </w:rPr>
        <w:t>és az önreflexión kívül más hasznos</w:t>
      </w:r>
      <w:r w:rsidR="00605B53">
        <w:rPr>
          <w:sz w:val="24"/>
          <w:szCs w:val="24"/>
        </w:rPr>
        <w:t xml:space="preserve"> információval is tud szolgálni, így célirányos, illetve elmevezérelt mintavételt alkalmaztam.</w:t>
      </w:r>
      <w:r w:rsidR="00070562">
        <w:rPr>
          <w:sz w:val="24"/>
          <w:szCs w:val="24"/>
        </w:rPr>
        <w:t xml:space="preserve"> Természetesen egy elkészített interjú alapján egyrészt nem érdemes, másrészt nem is lehet a vizsgált zsáner populációjára általánosságokat megállapítani.</w:t>
      </w:r>
      <w:r w:rsidR="00852164">
        <w:rPr>
          <w:sz w:val="24"/>
          <w:szCs w:val="24"/>
        </w:rPr>
        <w:t xml:space="preserve"> Az interjúra egy budai kocsmában került sor délután</w:t>
      </w:r>
      <w:r w:rsidR="00DF142C">
        <w:rPr>
          <w:sz w:val="24"/>
          <w:szCs w:val="24"/>
        </w:rPr>
        <w:t>, körülbelül egy és negyed óráig tartott</w:t>
      </w:r>
      <w:r w:rsidR="00852164">
        <w:rPr>
          <w:sz w:val="24"/>
          <w:szCs w:val="24"/>
        </w:rPr>
        <w:t>.</w:t>
      </w:r>
      <w:r w:rsidR="00DF142C">
        <w:rPr>
          <w:sz w:val="24"/>
          <w:szCs w:val="24"/>
        </w:rPr>
        <w:t xml:space="preserve"> A</w:t>
      </w:r>
      <w:r w:rsidR="00852164">
        <w:rPr>
          <w:sz w:val="24"/>
          <w:szCs w:val="24"/>
        </w:rPr>
        <w:t xml:space="preserve"> hangfelvétel jól hallható, nem okozott nehézséget a begépelés</w:t>
      </w:r>
      <w:r w:rsidR="00DF142C">
        <w:rPr>
          <w:sz w:val="24"/>
          <w:szCs w:val="24"/>
        </w:rPr>
        <w:t>e</w:t>
      </w:r>
      <w:r w:rsidR="00852164">
        <w:rPr>
          <w:sz w:val="24"/>
          <w:szCs w:val="24"/>
        </w:rPr>
        <w:t>.</w:t>
      </w:r>
    </w:p>
    <w:p w:rsidR="00070562" w:rsidRPr="005D16C2" w:rsidRDefault="005D16C2" w:rsidP="00100368">
      <w:pPr>
        <w:spacing w:after="0" w:line="360" w:lineRule="auto"/>
        <w:jc w:val="both"/>
        <w:rPr>
          <w:sz w:val="24"/>
          <w:szCs w:val="24"/>
        </w:rPr>
      </w:pPr>
      <w:r>
        <w:rPr>
          <w:sz w:val="24"/>
          <w:szCs w:val="24"/>
        </w:rPr>
        <w:t>Kutatási kérdéseim:</w:t>
      </w:r>
    </w:p>
    <w:p w:rsidR="00DD318B" w:rsidRPr="00DD318B" w:rsidRDefault="00DD318B" w:rsidP="00DD318B">
      <w:pPr>
        <w:pStyle w:val="Listaszerbekezds"/>
        <w:numPr>
          <w:ilvl w:val="0"/>
          <w:numId w:val="1"/>
        </w:numPr>
        <w:spacing w:after="0" w:line="360" w:lineRule="auto"/>
        <w:ind w:left="714" w:hanging="357"/>
        <w:jc w:val="both"/>
        <w:rPr>
          <w:sz w:val="24"/>
          <w:szCs w:val="24"/>
        </w:rPr>
      </w:pPr>
      <w:r w:rsidRPr="00DD318B">
        <w:rPr>
          <w:sz w:val="24"/>
          <w:szCs w:val="24"/>
        </w:rPr>
        <w:lastRenderedPageBreak/>
        <w:t>A család és a szülők iskolázottsága okán mekkora ellenállásba ütközik a résztvevő, mikor a színtérbe való bevonódást választja?</w:t>
      </w:r>
    </w:p>
    <w:p w:rsidR="00F96DF1" w:rsidRPr="00F96DF1" w:rsidRDefault="00DD318B" w:rsidP="00F96DF1">
      <w:pPr>
        <w:pStyle w:val="Listaszerbekezds"/>
        <w:numPr>
          <w:ilvl w:val="0"/>
          <w:numId w:val="1"/>
        </w:numPr>
        <w:spacing w:after="0" w:line="360" w:lineRule="auto"/>
        <w:ind w:left="714" w:hanging="357"/>
        <w:jc w:val="both"/>
        <w:rPr>
          <w:sz w:val="24"/>
          <w:szCs w:val="24"/>
        </w:rPr>
      </w:pPr>
      <w:r w:rsidRPr="00DD318B">
        <w:rPr>
          <w:sz w:val="24"/>
          <w:szCs w:val="24"/>
        </w:rPr>
        <w:t>Iskolázottsága, illetve az ottani élmények mennyire sarkallták, hogy bevonódjon a színtérbe?</w:t>
      </w:r>
    </w:p>
    <w:p w:rsidR="00DD318B" w:rsidRPr="00DD318B" w:rsidRDefault="00DD318B" w:rsidP="00DD318B">
      <w:pPr>
        <w:pStyle w:val="Listaszerbekezds"/>
        <w:numPr>
          <w:ilvl w:val="0"/>
          <w:numId w:val="1"/>
        </w:numPr>
        <w:spacing w:after="0" w:line="360" w:lineRule="auto"/>
        <w:ind w:left="714" w:hanging="357"/>
        <w:jc w:val="both"/>
        <w:rPr>
          <w:sz w:val="24"/>
          <w:szCs w:val="24"/>
        </w:rPr>
      </w:pPr>
      <w:r w:rsidRPr="00DD318B">
        <w:rPr>
          <w:sz w:val="24"/>
          <w:szCs w:val="24"/>
        </w:rPr>
        <w:t xml:space="preserve">Az urbanizált életmód és az iskolai légkör mennyire ösztönzi a résztvevőt, hogy az extrémitást </w:t>
      </w:r>
      <w:r w:rsidR="00A44FB0">
        <w:rPr>
          <w:sz w:val="24"/>
          <w:szCs w:val="24"/>
        </w:rPr>
        <w:t>keresse akár a sportban, zenében</w:t>
      </w:r>
      <w:r w:rsidRPr="00DD318B">
        <w:rPr>
          <w:sz w:val="24"/>
          <w:szCs w:val="24"/>
        </w:rPr>
        <w:t xml:space="preserve"> az élet akármilyen színterén?</w:t>
      </w:r>
    </w:p>
    <w:p w:rsidR="00DD318B" w:rsidRPr="00DD318B" w:rsidRDefault="00DD318B" w:rsidP="00DD318B">
      <w:pPr>
        <w:pStyle w:val="Listaszerbekezds"/>
        <w:numPr>
          <w:ilvl w:val="0"/>
          <w:numId w:val="1"/>
        </w:numPr>
        <w:spacing w:after="0" w:line="360" w:lineRule="auto"/>
        <w:ind w:left="714" w:hanging="357"/>
        <w:jc w:val="both"/>
        <w:rPr>
          <w:sz w:val="24"/>
          <w:szCs w:val="24"/>
        </w:rPr>
      </w:pPr>
      <w:r w:rsidRPr="00DD318B">
        <w:rPr>
          <w:sz w:val="24"/>
          <w:szCs w:val="24"/>
        </w:rPr>
        <w:t xml:space="preserve">Az extrém metal színtér </w:t>
      </w:r>
      <w:r>
        <w:rPr>
          <w:sz w:val="24"/>
          <w:szCs w:val="24"/>
        </w:rPr>
        <w:t>szélsőséges nézeteket valló</w:t>
      </w:r>
      <w:r w:rsidRPr="00DD318B">
        <w:rPr>
          <w:sz w:val="24"/>
          <w:szCs w:val="24"/>
        </w:rPr>
        <w:t xml:space="preserve"> szereplői mennyire befolyásolják a politikai beállítottságát?</w:t>
      </w:r>
    </w:p>
    <w:p w:rsidR="00DD318B" w:rsidRDefault="00DD318B" w:rsidP="00DD318B">
      <w:pPr>
        <w:pStyle w:val="Listaszerbekezds"/>
        <w:numPr>
          <w:ilvl w:val="0"/>
          <w:numId w:val="1"/>
        </w:numPr>
        <w:spacing w:after="0" w:line="360" w:lineRule="auto"/>
        <w:ind w:left="714" w:hanging="357"/>
        <w:jc w:val="both"/>
        <w:rPr>
          <w:sz w:val="24"/>
          <w:szCs w:val="24"/>
        </w:rPr>
      </w:pPr>
      <w:r w:rsidRPr="00DD318B">
        <w:rPr>
          <w:sz w:val="24"/>
          <w:szCs w:val="24"/>
        </w:rPr>
        <w:t>Ugyanezek a s</w:t>
      </w:r>
      <w:r>
        <w:rPr>
          <w:sz w:val="24"/>
          <w:szCs w:val="24"/>
        </w:rPr>
        <w:t xml:space="preserve">zélsőséges eszmeiségű </w:t>
      </w:r>
      <w:r w:rsidRPr="00DD318B">
        <w:rPr>
          <w:sz w:val="24"/>
          <w:szCs w:val="24"/>
        </w:rPr>
        <w:t>zenekarok mennyire befolyásolják a vallásokhoz való hozzáállását (Sátánista vallás is van)?</w:t>
      </w:r>
    </w:p>
    <w:p w:rsidR="00F96DF1" w:rsidRPr="00DD318B" w:rsidRDefault="00852164" w:rsidP="00DD318B">
      <w:pPr>
        <w:pStyle w:val="Listaszerbekezds"/>
        <w:numPr>
          <w:ilvl w:val="0"/>
          <w:numId w:val="1"/>
        </w:numPr>
        <w:spacing w:after="0" w:line="360" w:lineRule="auto"/>
        <w:ind w:left="714" w:hanging="357"/>
        <w:jc w:val="both"/>
        <w:rPr>
          <w:sz w:val="24"/>
          <w:szCs w:val="24"/>
        </w:rPr>
      </w:pPr>
      <w:r>
        <w:rPr>
          <w:sz w:val="24"/>
          <w:szCs w:val="24"/>
        </w:rPr>
        <w:t>Érezte-e már</w:t>
      </w:r>
      <w:r w:rsidR="00F96DF1">
        <w:rPr>
          <w:sz w:val="24"/>
          <w:szCs w:val="24"/>
        </w:rPr>
        <w:t>, hogy sztereotipizálás áldozata?</w:t>
      </w:r>
    </w:p>
    <w:p w:rsidR="00DD318B" w:rsidRDefault="00DD318B" w:rsidP="00DD318B">
      <w:pPr>
        <w:pStyle w:val="Listaszerbekezds"/>
        <w:numPr>
          <w:ilvl w:val="0"/>
          <w:numId w:val="1"/>
        </w:numPr>
        <w:spacing w:after="0" w:line="360" w:lineRule="auto"/>
        <w:ind w:left="714" w:hanging="357"/>
        <w:jc w:val="both"/>
        <w:rPr>
          <w:sz w:val="24"/>
          <w:szCs w:val="24"/>
        </w:rPr>
      </w:pPr>
      <w:r w:rsidRPr="00DD318B">
        <w:rPr>
          <w:sz w:val="24"/>
          <w:szCs w:val="24"/>
        </w:rPr>
        <w:t>Hétköznapi teendőit hogyan befolyásolja a színtér eszmeisége?</w:t>
      </w:r>
    </w:p>
    <w:p w:rsidR="004440AB" w:rsidRDefault="004440AB" w:rsidP="005D16C2">
      <w:pPr>
        <w:pStyle w:val="Listaszerbekezds"/>
        <w:numPr>
          <w:ilvl w:val="0"/>
          <w:numId w:val="1"/>
        </w:numPr>
        <w:spacing w:line="360" w:lineRule="auto"/>
        <w:ind w:left="714" w:hanging="357"/>
        <w:jc w:val="both"/>
        <w:rPr>
          <w:sz w:val="24"/>
          <w:szCs w:val="24"/>
        </w:rPr>
      </w:pPr>
      <w:r>
        <w:rPr>
          <w:sz w:val="24"/>
          <w:szCs w:val="24"/>
        </w:rPr>
        <w:t>Hogyan tudná jellemezni a magyar extrém metál színteret?</w:t>
      </w:r>
    </w:p>
    <w:p w:rsidR="00D169F7" w:rsidRPr="00D169F7" w:rsidRDefault="00D169F7" w:rsidP="005D16C2">
      <w:pPr>
        <w:spacing w:line="360" w:lineRule="auto"/>
        <w:jc w:val="both"/>
        <w:rPr>
          <w:b/>
          <w:sz w:val="24"/>
          <w:szCs w:val="24"/>
        </w:rPr>
      </w:pPr>
      <w:r w:rsidRPr="00D169F7">
        <w:rPr>
          <w:b/>
          <w:sz w:val="24"/>
          <w:szCs w:val="24"/>
        </w:rPr>
        <w:t>Szakirodalom</w:t>
      </w:r>
    </w:p>
    <w:p w:rsidR="00DD318B" w:rsidRDefault="00DD318B" w:rsidP="000F3134">
      <w:pPr>
        <w:spacing w:after="0" w:line="360" w:lineRule="auto"/>
        <w:jc w:val="both"/>
        <w:rPr>
          <w:sz w:val="24"/>
          <w:szCs w:val="24"/>
        </w:rPr>
      </w:pPr>
      <w:r>
        <w:rPr>
          <w:sz w:val="24"/>
          <w:szCs w:val="24"/>
        </w:rPr>
        <w:t>Természetesen, hogy az interjúra való felkészülés és az eredmények feldolgozása igényel</w:t>
      </w:r>
      <w:r w:rsidR="00A41C7E">
        <w:rPr>
          <w:sz w:val="24"/>
          <w:szCs w:val="24"/>
        </w:rPr>
        <w:t>t szakirodalmi kutatást is. Nyugaton, főleg angol nyelvterületen elérhető jó</w:t>
      </w:r>
      <w:r w:rsidR="007E278E">
        <w:rPr>
          <w:sz w:val="24"/>
          <w:szCs w:val="24"/>
        </w:rPr>
        <w:t xml:space="preserve"> </w:t>
      </w:r>
      <w:r w:rsidR="00A41C7E">
        <w:rPr>
          <w:sz w:val="24"/>
          <w:szCs w:val="24"/>
        </w:rPr>
        <w:t xml:space="preserve">pár tanulmány és könyv is </w:t>
      </w:r>
      <w:r w:rsidR="00A44FB0">
        <w:rPr>
          <w:sz w:val="24"/>
          <w:szCs w:val="24"/>
        </w:rPr>
        <w:t xml:space="preserve">megtalálható </w:t>
      </w:r>
      <w:r w:rsidR="00A41C7E">
        <w:rPr>
          <w:sz w:val="24"/>
          <w:szCs w:val="24"/>
        </w:rPr>
        <w:t>ebben a témában</w:t>
      </w:r>
      <w:r w:rsidR="00D169F7">
        <w:rPr>
          <w:sz w:val="24"/>
          <w:szCs w:val="24"/>
        </w:rPr>
        <w:t>.</w:t>
      </w:r>
    </w:p>
    <w:p w:rsidR="000F3134" w:rsidRPr="000F3134" w:rsidRDefault="000F3134" w:rsidP="000F3134">
      <w:pPr>
        <w:spacing w:after="0" w:line="360" w:lineRule="auto"/>
        <w:jc w:val="both"/>
        <w:rPr>
          <w:sz w:val="24"/>
          <w:szCs w:val="24"/>
        </w:rPr>
      </w:pPr>
      <w:r>
        <w:rPr>
          <w:sz w:val="24"/>
          <w:szCs w:val="24"/>
        </w:rPr>
        <w:t>Keith Kahn-Harris</w:t>
      </w:r>
      <w:r w:rsidRPr="000F3134">
        <w:rPr>
          <w:sz w:val="24"/>
          <w:szCs w:val="24"/>
        </w:rPr>
        <w:t xml:space="preserve"> tanulmány</w:t>
      </w:r>
      <w:r>
        <w:rPr>
          <w:sz w:val="24"/>
          <w:szCs w:val="24"/>
        </w:rPr>
        <w:t>a</w:t>
      </w:r>
      <w:r w:rsidRPr="000F3134">
        <w:rPr>
          <w:sz w:val="24"/>
          <w:szCs w:val="24"/>
        </w:rPr>
        <w:t xml:space="preserve"> azt taglalja, hogy az extrém metal szubkultúra </w:t>
      </w:r>
      <w:r>
        <w:rPr>
          <w:sz w:val="24"/>
          <w:szCs w:val="24"/>
        </w:rPr>
        <w:t xml:space="preserve">résztvevői hogyan viszonyulnak </w:t>
      </w:r>
      <w:r w:rsidRPr="000F3134">
        <w:rPr>
          <w:sz w:val="24"/>
          <w:szCs w:val="24"/>
        </w:rPr>
        <w:t>sajátjuknak vallott színterükhöz, szcénájukhoz, illetve ezt hogyan tudják összeegyeztetni a hétköznapi életükkel.</w:t>
      </w:r>
    </w:p>
    <w:p w:rsidR="000F3134" w:rsidRPr="000F3134" w:rsidRDefault="000F3134" w:rsidP="000F3134">
      <w:pPr>
        <w:spacing w:after="0" w:line="360" w:lineRule="auto"/>
        <w:jc w:val="both"/>
        <w:rPr>
          <w:sz w:val="24"/>
          <w:szCs w:val="24"/>
        </w:rPr>
      </w:pPr>
      <w:r w:rsidRPr="000F3134">
        <w:rPr>
          <w:sz w:val="24"/>
          <w:szCs w:val="24"/>
        </w:rPr>
        <w:t>Először a látványosság kérdését elemzi, mely ezen a színtéren egyértelműen jelen van, mégpedig sokszor a kívülállók számára megbotránkoztató, felháborító formában, szakít a konvencionális zenei normákkal, mivel a dalszövegek nagyrészt a halálról, csonkításokról és az emberiség embergyűlölő szidalmairól szólnak. A szcéna rajongói továbbá gyakran látványosan öltözködnek, a sátánizmussal azonosulnak, illetve szélsőséges politikai nézeteket is vallhatnak. A deviáns viselkedés sem áll távol tőlük, ami a túlzott alkoholfogyasztásban is megnyilvánul.</w:t>
      </w:r>
    </w:p>
    <w:p w:rsidR="000F3134" w:rsidRPr="000F3134" w:rsidRDefault="000F3134" w:rsidP="000F3134">
      <w:pPr>
        <w:spacing w:after="0" w:line="360" w:lineRule="auto"/>
        <w:jc w:val="both"/>
        <w:rPr>
          <w:rFonts w:cs="Arial"/>
          <w:bCs/>
          <w:color w:val="252525"/>
          <w:sz w:val="24"/>
          <w:szCs w:val="24"/>
          <w:shd w:val="clear" w:color="auto" w:fill="FFFFFF"/>
        </w:rPr>
      </w:pPr>
      <w:r w:rsidRPr="000F3134">
        <w:rPr>
          <w:sz w:val="24"/>
          <w:szCs w:val="24"/>
        </w:rPr>
        <w:t>A szerző kifejezi kételyeit a</w:t>
      </w:r>
      <w:r w:rsidR="00605B53">
        <w:rPr>
          <w:sz w:val="24"/>
          <w:szCs w:val="24"/>
        </w:rPr>
        <w:t>z Angliában uralkodó</w:t>
      </w:r>
      <w:r w:rsidRPr="000F3134">
        <w:rPr>
          <w:sz w:val="24"/>
          <w:szCs w:val="24"/>
        </w:rPr>
        <w:t xml:space="preserve"> CCCS (</w:t>
      </w:r>
      <w:r w:rsidRPr="000F3134">
        <w:rPr>
          <w:rFonts w:cs="Arial"/>
          <w:bCs/>
          <w:color w:val="252525"/>
          <w:sz w:val="24"/>
          <w:szCs w:val="24"/>
          <w:shd w:val="clear" w:color="auto" w:fill="FFFFFF"/>
        </w:rPr>
        <w:t xml:space="preserve">Centre </w:t>
      </w:r>
      <w:proofErr w:type="spellStart"/>
      <w:r w:rsidRPr="000F3134">
        <w:rPr>
          <w:rFonts w:cs="Arial"/>
          <w:bCs/>
          <w:color w:val="252525"/>
          <w:sz w:val="24"/>
          <w:szCs w:val="24"/>
          <w:shd w:val="clear" w:color="auto" w:fill="FFFFFF"/>
        </w:rPr>
        <w:t>for</w:t>
      </w:r>
      <w:proofErr w:type="spellEnd"/>
      <w:r w:rsidRPr="000F3134">
        <w:rPr>
          <w:rFonts w:cs="Arial"/>
          <w:bCs/>
          <w:color w:val="252525"/>
          <w:sz w:val="24"/>
          <w:szCs w:val="24"/>
          <w:shd w:val="clear" w:color="auto" w:fill="FFFFFF"/>
        </w:rPr>
        <w:t xml:space="preserve"> </w:t>
      </w:r>
      <w:proofErr w:type="spellStart"/>
      <w:r w:rsidRPr="000F3134">
        <w:rPr>
          <w:rFonts w:cs="Arial"/>
          <w:bCs/>
          <w:color w:val="252525"/>
          <w:sz w:val="24"/>
          <w:szCs w:val="24"/>
          <w:shd w:val="clear" w:color="auto" w:fill="FFFFFF"/>
        </w:rPr>
        <w:t>Contemporary</w:t>
      </w:r>
      <w:proofErr w:type="spellEnd"/>
      <w:r w:rsidRPr="000F3134">
        <w:rPr>
          <w:rFonts w:cs="Arial"/>
          <w:bCs/>
          <w:color w:val="252525"/>
          <w:sz w:val="24"/>
          <w:szCs w:val="24"/>
          <w:shd w:val="clear" w:color="auto" w:fill="FFFFFF"/>
        </w:rPr>
        <w:t xml:space="preserve"> </w:t>
      </w:r>
      <w:proofErr w:type="spellStart"/>
      <w:r w:rsidRPr="000F3134">
        <w:rPr>
          <w:rFonts w:cs="Arial"/>
          <w:bCs/>
          <w:color w:val="252525"/>
          <w:sz w:val="24"/>
          <w:szCs w:val="24"/>
          <w:shd w:val="clear" w:color="auto" w:fill="FFFFFF"/>
        </w:rPr>
        <w:t>Cultural</w:t>
      </w:r>
      <w:proofErr w:type="spellEnd"/>
      <w:r w:rsidRPr="000F3134">
        <w:rPr>
          <w:rFonts w:cs="Arial"/>
          <w:bCs/>
          <w:color w:val="252525"/>
          <w:sz w:val="24"/>
          <w:szCs w:val="24"/>
          <w:shd w:val="clear" w:color="auto" w:fill="FFFFFF"/>
        </w:rPr>
        <w:t xml:space="preserve"> </w:t>
      </w:r>
      <w:proofErr w:type="spellStart"/>
      <w:r w:rsidRPr="000F3134">
        <w:rPr>
          <w:rFonts w:cs="Arial"/>
          <w:bCs/>
          <w:color w:val="252525"/>
          <w:sz w:val="24"/>
          <w:szCs w:val="24"/>
          <w:shd w:val="clear" w:color="auto" w:fill="FFFFFF"/>
        </w:rPr>
        <w:t>Studies</w:t>
      </w:r>
      <w:proofErr w:type="spellEnd"/>
      <w:r w:rsidRPr="000F3134">
        <w:rPr>
          <w:rFonts w:cs="Arial"/>
          <w:bCs/>
          <w:color w:val="252525"/>
          <w:sz w:val="24"/>
          <w:szCs w:val="24"/>
          <w:shd w:val="clear" w:color="auto" w:fill="FFFFFF"/>
        </w:rPr>
        <w:t>) módszerrel szemben, mely a szubkultúrát kívülről határozza meg, nem fordít elég figyelmet a résztvevők által létrehozott jelentésekre. „</w:t>
      </w:r>
      <w:proofErr w:type="spellStart"/>
      <w:r w:rsidRPr="000F3134">
        <w:rPr>
          <w:rFonts w:cs="Arial"/>
          <w:bCs/>
          <w:color w:val="252525"/>
          <w:sz w:val="24"/>
          <w:szCs w:val="24"/>
          <w:shd w:val="clear" w:color="auto" w:fill="FFFFFF"/>
        </w:rPr>
        <w:t>Transzgresszív</w:t>
      </w:r>
      <w:proofErr w:type="spellEnd"/>
      <w:r w:rsidRPr="000F3134">
        <w:rPr>
          <w:rFonts w:cs="Arial"/>
          <w:bCs/>
          <w:color w:val="252525"/>
          <w:sz w:val="24"/>
          <w:szCs w:val="24"/>
          <w:shd w:val="clear" w:color="auto" w:fill="FFFFFF"/>
        </w:rPr>
        <w:t>” élményeket, tapasztalatokat szereznek a színtéren való résztvevők, mely a társadalmi valóságot átlépik. Ez a határátlépő viselkedés</w:t>
      </w:r>
      <w:r w:rsidR="00A44FB0">
        <w:rPr>
          <w:rFonts w:cs="Arial"/>
          <w:bCs/>
          <w:color w:val="252525"/>
          <w:sz w:val="24"/>
          <w:szCs w:val="24"/>
          <w:shd w:val="clear" w:color="auto" w:fill="FFFFFF"/>
        </w:rPr>
        <w:t xml:space="preserve"> </w:t>
      </w:r>
      <w:r w:rsidRPr="000F3134">
        <w:rPr>
          <w:rFonts w:cs="Arial"/>
          <w:bCs/>
          <w:color w:val="252525"/>
          <w:sz w:val="24"/>
          <w:szCs w:val="24"/>
          <w:shd w:val="clear" w:color="auto" w:fill="FFFFFF"/>
        </w:rPr>
        <w:t xml:space="preserve">mértéktelen, Kahn-Harris szerint nem haszonelvű, hanem a halálhoz </w:t>
      </w:r>
      <w:r w:rsidRPr="000F3134">
        <w:rPr>
          <w:rFonts w:cs="Arial"/>
          <w:bCs/>
          <w:color w:val="252525"/>
          <w:sz w:val="24"/>
          <w:szCs w:val="24"/>
          <w:shd w:val="clear" w:color="auto" w:fill="FFFFFF"/>
        </w:rPr>
        <w:lastRenderedPageBreak/>
        <w:t xml:space="preserve">való vonzódás és a tőle való irtózás egyidejűségén alapul. A modernitásban a </w:t>
      </w:r>
      <w:proofErr w:type="spellStart"/>
      <w:r w:rsidRPr="000F3134">
        <w:rPr>
          <w:rFonts w:cs="Arial"/>
          <w:bCs/>
          <w:color w:val="252525"/>
          <w:sz w:val="24"/>
          <w:szCs w:val="24"/>
          <w:shd w:val="clear" w:color="auto" w:fill="FFFFFF"/>
        </w:rPr>
        <w:t>transzgresszív</w:t>
      </w:r>
      <w:proofErr w:type="spellEnd"/>
      <w:r w:rsidRPr="000F3134">
        <w:rPr>
          <w:rFonts w:cs="Arial"/>
          <w:bCs/>
          <w:color w:val="252525"/>
          <w:sz w:val="24"/>
          <w:szCs w:val="24"/>
          <w:shd w:val="clear" w:color="auto" w:fill="FFFFFF"/>
        </w:rPr>
        <w:t xml:space="preserve"> gyakorlatok tere lecsökkent, ezért deviánsnak bélyegzik a </w:t>
      </w:r>
      <w:proofErr w:type="spellStart"/>
      <w:r w:rsidRPr="000F3134">
        <w:rPr>
          <w:rFonts w:cs="Arial"/>
          <w:bCs/>
          <w:color w:val="252525"/>
          <w:sz w:val="24"/>
          <w:szCs w:val="24"/>
          <w:shd w:val="clear" w:color="auto" w:fill="FFFFFF"/>
        </w:rPr>
        <w:t>transzgressziót</w:t>
      </w:r>
      <w:proofErr w:type="spellEnd"/>
      <w:r w:rsidRPr="000F3134">
        <w:rPr>
          <w:rFonts w:cs="Arial"/>
          <w:bCs/>
          <w:color w:val="252525"/>
          <w:sz w:val="24"/>
          <w:szCs w:val="24"/>
          <w:shd w:val="clear" w:color="auto" w:fill="FFFFFF"/>
        </w:rPr>
        <w:t>.</w:t>
      </w:r>
    </w:p>
    <w:p w:rsidR="000F3134" w:rsidRPr="000F3134" w:rsidRDefault="000F3134" w:rsidP="000A684A">
      <w:pPr>
        <w:spacing w:after="0" w:line="360" w:lineRule="auto"/>
        <w:jc w:val="both"/>
        <w:rPr>
          <w:rFonts w:cs="Arial"/>
          <w:bCs/>
          <w:color w:val="252525"/>
          <w:sz w:val="24"/>
          <w:szCs w:val="24"/>
          <w:shd w:val="clear" w:color="auto" w:fill="FFFFFF"/>
        </w:rPr>
      </w:pPr>
      <w:r w:rsidRPr="000F3134">
        <w:rPr>
          <w:rFonts w:cs="Arial"/>
          <w:bCs/>
          <w:color w:val="252525"/>
          <w:sz w:val="24"/>
          <w:szCs w:val="24"/>
          <w:shd w:val="clear" w:color="auto" w:fill="FFFFFF"/>
        </w:rPr>
        <w:t xml:space="preserve">Az extrém metalba való bevonódásról a résztvevők, mint elsöprő, a mindennapos életüket felforgató élményről számolnak be. Ennek megfelelően úgy beszélnek a szcénáról, mintha a hétköznapiságon kívül helyezkedne el. A bevonódás tehát mámorító folyamat, de súlyos konfliktusokkal is jár, kompromisszumokat kell találni a munka és a tanulás világával. A megélhetést ugyanis nem tudja biztosítani a színtér a résztvevők nagyon nagy része számára. Jellemző az is, hogy nagy az egyetemi végzettséggel rendelkezők aránya a szubkultúrán belül, és a generációs konfliktusok motívuma sem számottevő. Fontos előfeltétele a részvételnek az is, hogy egyedül is jól tudja magát érezni a résztvevő, hisz bár az irányzat globális, elszigetelt csoportjaik vannak csak világszerte. Emiatt a </w:t>
      </w:r>
      <w:proofErr w:type="spellStart"/>
      <w:r w:rsidRPr="000F3134">
        <w:rPr>
          <w:rFonts w:cs="Arial"/>
          <w:bCs/>
          <w:color w:val="252525"/>
          <w:sz w:val="24"/>
          <w:szCs w:val="24"/>
          <w:shd w:val="clear" w:color="auto" w:fill="FFFFFF"/>
        </w:rPr>
        <w:t>face-to-face</w:t>
      </w:r>
      <w:proofErr w:type="spellEnd"/>
      <w:r w:rsidRPr="000F3134">
        <w:rPr>
          <w:rFonts w:cs="Arial"/>
          <w:bCs/>
          <w:color w:val="252525"/>
          <w:sz w:val="24"/>
          <w:szCs w:val="24"/>
          <w:shd w:val="clear" w:color="auto" w:fill="FFFFFF"/>
        </w:rPr>
        <w:t xml:space="preserve"> kommunikáció ritkán megoldható. Globális változatosság szempontjából rendkívül heterogénnek mondható a színtér, nemi szempontból nagyon is homogén, a nők kevésbé könnyen fedezik fel maguknak.</w:t>
      </w:r>
    </w:p>
    <w:p w:rsidR="000F3134" w:rsidRDefault="000F3134" w:rsidP="000F3134">
      <w:pPr>
        <w:spacing w:after="0" w:line="360" w:lineRule="auto"/>
        <w:jc w:val="both"/>
        <w:rPr>
          <w:rFonts w:cs="Arial"/>
          <w:bCs/>
          <w:color w:val="252525"/>
          <w:sz w:val="24"/>
          <w:szCs w:val="24"/>
          <w:shd w:val="clear" w:color="auto" w:fill="FFFFFF"/>
        </w:rPr>
      </w:pPr>
      <w:r w:rsidRPr="000F3134">
        <w:rPr>
          <w:rFonts w:cs="Arial"/>
          <w:bCs/>
          <w:color w:val="252525"/>
          <w:sz w:val="24"/>
          <w:szCs w:val="24"/>
          <w:shd w:val="clear" w:color="auto" w:fill="FFFFFF"/>
        </w:rPr>
        <w:t>Érdekes az a felfedezés is a cikkben, hogy sok interjúalany a szcénán belül ellentétbe helyezi a szórakozást és a karriert. A színtér igényli a professzionális zeneszerzést, kiadást, szervezést stb., ám ez ahhoz vezethet, hogy a szcénához való hozzájárulás öröme egyszerű rutinná, hétköznapivá válik.</w:t>
      </w:r>
      <w:r w:rsidR="00435F55">
        <w:rPr>
          <w:rFonts w:cs="Arial"/>
          <w:bCs/>
          <w:color w:val="252525"/>
          <w:sz w:val="24"/>
          <w:szCs w:val="24"/>
          <w:shd w:val="clear" w:color="auto" w:fill="FFFFFF"/>
        </w:rPr>
        <w:t xml:space="preserve"> </w:t>
      </w:r>
      <w:r w:rsidRPr="000F3134">
        <w:rPr>
          <w:rFonts w:cs="Arial"/>
          <w:bCs/>
          <w:color w:val="252525"/>
          <w:sz w:val="24"/>
          <w:szCs w:val="24"/>
          <w:shd w:val="clear" w:color="auto" w:fill="FFFFFF"/>
        </w:rPr>
        <w:t xml:space="preserve">A színtér hétköznapi logikája a </w:t>
      </w:r>
      <w:proofErr w:type="spellStart"/>
      <w:r w:rsidRPr="000F3134">
        <w:rPr>
          <w:rFonts w:cs="Arial"/>
          <w:bCs/>
          <w:color w:val="252525"/>
          <w:sz w:val="24"/>
          <w:szCs w:val="24"/>
          <w:shd w:val="clear" w:color="auto" w:fill="FFFFFF"/>
        </w:rPr>
        <w:t>transzgresszió</w:t>
      </w:r>
      <w:proofErr w:type="spellEnd"/>
      <w:r w:rsidRPr="000F3134">
        <w:rPr>
          <w:rFonts w:cs="Arial"/>
          <w:bCs/>
          <w:color w:val="252525"/>
          <w:sz w:val="24"/>
          <w:szCs w:val="24"/>
          <w:shd w:val="clear" w:color="auto" w:fill="FFFFFF"/>
        </w:rPr>
        <w:t xml:space="preserve"> örömeinek biztonságos megélését teszi lehetővé, ismeretlensége folytán kényelmi zónáját szinte sohasem éri támadás.</w:t>
      </w:r>
    </w:p>
    <w:p w:rsidR="000F3134" w:rsidRDefault="00294F27" w:rsidP="000F3134">
      <w:pPr>
        <w:spacing w:after="0" w:line="360" w:lineRule="auto"/>
        <w:jc w:val="both"/>
        <w:rPr>
          <w:sz w:val="24"/>
          <w:szCs w:val="24"/>
        </w:rPr>
      </w:pPr>
      <w:r>
        <w:rPr>
          <w:rFonts w:cs="Arial"/>
          <w:bCs/>
          <w:color w:val="252525"/>
          <w:sz w:val="24"/>
          <w:szCs w:val="24"/>
          <w:shd w:val="clear" w:color="auto" w:fill="FFFFFF"/>
        </w:rPr>
        <w:t xml:space="preserve">Az extrém metál politikai, világnézeti kérdéseit illetően Gyulai Attila </w:t>
      </w:r>
      <w:r w:rsidRPr="00F31276">
        <w:rPr>
          <w:rFonts w:cs="Arial"/>
          <w:bCs/>
          <w:i/>
          <w:color w:val="252525"/>
          <w:sz w:val="24"/>
          <w:szCs w:val="24"/>
          <w:shd w:val="clear" w:color="auto" w:fill="FFFFFF"/>
        </w:rPr>
        <w:t xml:space="preserve">Black Metal is </w:t>
      </w:r>
      <w:proofErr w:type="spellStart"/>
      <w:r w:rsidRPr="00F31276">
        <w:rPr>
          <w:rFonts w:cs="Arial"/>
          <w:bCs/>
          <w:i/>
          <w:color w:val="252525"/>
          <w:sz w:val="24"/>
          <w:szCs w:val="24"/>
          <w:shd w:val="clear" w:color="auto" w:fill="FFFFFF"/>
        </w:rPr>
        <w:t>Kr</w:t>
      </w:r>
      <w:r w:rsidR="006E5589" w:rsidRPr="00F31276">
        <w:rPr>
          <w:rFonts w:cs="Arial"/>
          <w:bCs/>
          <w:i/>
          <w:color w:val="252525"/>
          <w:sz w:val="24"/>
          <w:szCs w:val="24"/>
          <w:shd w:val="clear" w:color="auto" w:fill="FFFFFF"/>
        </w:rPr>
        <w:t>ieg</w:t>
      </w:r>
      <w:proofErr w:type="spellEnd"/>
      <w:r w:rsidR="006E5589">
        <w:rPr>
          <w:rFonts w:cs="Arial"/>
          <w:bCs/>
          <w:color w:val="252525"/>
          <w:sz w:val="24"/>
          <w:szCs w:val="24"/>
          <w:shd w:val="clear" w:color="auto" w:fill="FFFFFF"/>
        </w:rPr>
        <w:t xml:space="preserve"> című tanulmánya segített tájékozódni.</w:t>
      </w:r>
      <w:r w:rsidR="007D3198">
        <w:rPr>
          <w:rFonts w:cs="Arial"/>
          <w:bCs/>
          <w:color w:val="252525"/>
          <w:sz w:val="24"/>
          <w:szCs w:val="24"/>
          <w:shd w:val="clear" w:color="auto" w:fill="FFFFFF"/>
        </w:rPr>
        <w:t xml:space="preserve"> A tanulmány dalszövegelemzés és egyéb szakirodalmak mentén hivatott feltérképezni az extrém metál szcéna világn</w:t>
      </w:r>
      <w:r w:rsidR="005C5794">
        <w:rPr>
          <w:rFonts w:cs="Arial"/>
          <w:bCs/>
          <w:color w:val="252525"/>
          <w:sz w:val="24"/>
          <w:szCs w:val="24"/>
          <w:shd w:val="clear" w:color="auto" w:fill="FFFFFF"/>
        </w:rPr>
        <w:t xml:space="preserve">ézetét, politikai beállítottságát. A tanulmány címe egy </w:t>
      </w:r>
      <w:proofErr w:type="spellStart"/>
      <w:r w:rsidR="005C5794">
        <w:rPr>
          <w:rFonts w:cs="Arial"/>
          <w:bCs/>
          <w:color w:val="252525"/>
          <w:sz w:val="24"/>
          <w:szCs w:val="24"/>
          <w:shd w:val="clear" w:color="auto" w:fill="FFFFFF"/>
        </w:rPr>
        <w:t>Nargaroth-dal</w:t>
      </w:r>
      <w:proofErr w:type="spellEnd"/>
      <w:r w:rsidR="005C5794">
        <w:rPr>
          <w:rFonts w:cs="Arial"/>
          <w:bCs/>
          <w:color w:val="252525"/>
          <w:sz w:val="24"/>
          <w:szCs w:val="24"/>
          <w:shd w:val="clear" w:color="auto" w:fill="FFFFFF"/>
        </w:rPr>
        <w:t xml:space="preserve"> címét jeleníti meg, ez az esszé tételmondata is (Black Metal </w:t>
      </w:r>
      <w:proofErr w:type="spellStart"/>
      <w:r w:rsidR="005C5794">
        <w:rPr>
          <w:rFonts w:cs="Arial"/>
          <w:bCs/>
          <w:color w:val="252525"/>
          <w:sz w:val="24"/>
          <w:szCs w:val="24"/>
          <w:shd w:val="clear" w:color="auto" w:fill="FFFFFF"/>
        </w:rPr>
        <w:t>ist</w:t>
      </w:r>
      <w:proofErr w:type="spellEnd"/>
      <w:r w:rsidR="005C5794">
        <w:rPr>
          <w:rFonts w:cs="Arial"/>
          <w:bCs/>
          <w:color w:val="252525"/>
          <w:sz w:val="24"/>
          <w:szCs w:val="24"/>
          <w:shd w:val="clear" w:color="auto" w:fill="FFFFFF"/>
        </w:rPr>
        <w:t xml:space="preserve"> </w:t>
      </w:r>
      <w:proofErr w:type="spellStart"/>
      <w:r w:rsidR="005C5794">
        <w:rPr>
          <w:rFonts w:cs="Arial"/>
          <w:bCs/>
          <w:color w:val="252525"/>
          <w:sz w:val="24"/>
          <w:szCs w:val="24"/>
          <w:shd w:val="clear" w:color="auto" w:fill="FFFFFF"/>
        </w:rPr>
        <w:t>Krieg</w:t>
      </w:r>
      <w:proofErr w:type="spellEnd"/>
      <w:r w:rsidR="005C5794">
        <w:rPr>
          <w:rFonts w:cs="Arial"/>
          <w:bCs/>
          <w:color w:val="252525"/>
          <w:sz w:val="24"/>
          <w:szCs w:val="24"/>
          <w:shd w:val="clear" w:color="auto" w:fill="FFFFFF"/>
        </w:rPr>
        <w:t xml:space="preserve"> = A </w:t>
      </w:r>
      <w:proofErr w:type="spellStart"/>
      <w:r w:rsidR="005C5794">
        <w:rPr>
          <w:rFonts w:cs="Arial"/>
          <w:bCs/>
          <w:color w:val="252525"/>
          <w:sz w:val="24"/>
          <w:szCs w:val="24"/>
          <w:shd w:val="clear" w:color="auto" w:fill="FFFFFF"/>
        </w:rPr>
        <w:t>black</w:t>
      </w:r>
      <w:proofErr w:type="spellEnd"/>
      <w:r w:rsidR="005C5794">
        <w:rPr>
          <w:rFonts w:cs="Arial"/>
          <w:bCs/>
          <w:color w:val="252525"/>
          <w:sz w:val="24"/>
          <w:szCs w:val="24"/>
          <w:shd w:val="clear" w:color="auto" w:fill="FFFFFF"/>
        </w:rPr>
        <w:t xml:space="preserve"> metal háború). A cím kapcsán az a kérdés fogalmazódik meg a szerzőben, hogy a zene</w:t>
      </w:r>
      <w:r w:rsidR="00435F55">
        <w:rPr>
          <w:rFonts w:cs="Arial"/>
          <w:bCs/>
          <w:color w:val="252525"/>
          <w:sz w:val="24"/>
          <w:szCs w:val="24"/>
          <w:shd w:val="clear" w:color="auto" w:fill="FFFFFF"/>
        </w:rPr>
        <w:t xml:space="preserve"> </w:t>
      </w:r>
      <w:r w:rsidR="005C5794">
        <w:rPr>
          <w:rFonts w:cs="Arial"/>
          <w:bCs/>
          <w:color w:val="252525"/>
          <w:sz w:val="24"/>
          <w:szCs w:val="24"/>
          <w:shd w:val="clear" w:color="auto" w:fill="FFFFFF"/>
        </w:rPr>
        <w:t>(</w:t>
      </w:r>
      <w:proofErr w:type="spellStart"/>
      <w:r w:rsidR="005C5794">
        <w:rPr>
          <w:rFonts w:cs="Arial"/>
          <w:bCs/>
          <w:color w:val="252525"/>
          <w:sz w:val="24"/>
          <w:szCs w:val="24"/>
          <w:shd w:val="clear" w:color="auto" w:fill="FFFFFF"/>
        </w:rPr>
        <w:t>black</w:t>
      </w:r>
      <w:proofErr w:type="spellEnd"/>
      <w:r w:rsidR="005C5794">
        <w:rPr>
          <w:rFonts w:cs="Arial"/>
          <w:bCs/>
          <w:color w:val="252525"/>
          <w:sz w:val="24"/>
          <w:szCs w:val="24"/>
          <w:shd w:val="clear" w:color="auto" w:fill="FFFFFF"/>
        </w:rPr>
        <w:t xml:space="preserve"> metal) lehet-e azonos a politikával, illetve mennyiben</w:t>
      </w:r>
      <w:r w:rsidR="00435F55">
        <w:rPr>
          <w:rFonts w:cs="Arial"/>
          <w:bCs/>
          <w:color w:val="252525"/>
          <w:sz w:val="24"/>
          <w:szCs w:val="24"/>
          <w:shd w:val="clear" w:color="auto" w:fill="FFFFFF"/>
        </w:rPr>
        <w:t xml:space="preserve"> politikai cselekvés maga a színtérben való részvétel (Gyulai, </w:t>
      </w:r>
      <w:r w:rsidR="006247DA">
        <w:rPr>
          <w:rFonts w:cs="Arial"/>
          <w:bCs/>
          <w:color w:val="252525"/>
          <w:sz w:val="24"/>
          <w:szCs w:val="24"/>
          <w:shd w:val="clear" w:color="auto" w:fill="FFFFFF"/>
        </w:rPr>
        <w:t xml:space="preserve">2011). Vannak meghatározási kísérletek, melyek a műfaj létrejöttét reakcióként alakult ki egy másik műfaj, műfajok létezésére. Idézi Kahn-Harrist is, aki szerint az extrém metal szétválasztja a magán– és a nyilvános szférát, így a politikától is kénytelen eltávolodni, ami így </w:t>
      </w:r>
      <w:proofErr w:type="spellStart"/>
      <w:r w:rsidR="006247DA">
        <w:rPr>
          <w:rFonts w:cs="Arial"/>
          <w:bCs/>
          <w:color w:val="252525"/>
          <w:sz w:val="24"/>
          <w:szCs w:val="24"/>
          <w:shd w:val="clear" w:color="auto" w:fill="FFFFFF"/>
        </w:rPr>
        <w:t>depolitizálódáshoz</w:t>
      </w:r>
      <w:proofErr w:type="spellEnd"/>
      <w:r w:rsidR="006247DA">
        <w:rPr>
          <w:rFonts w:cs="Arial"/>
          <w:bCs/>
          <w:color w:val="252525"/>
          <w:sz w:val="24"/>
          <w:szCs w:val="24"/>
          <w:shd w:val="clear" w:color="auto" w:fill="FFFFFF"/>
        </w:rPr>
        <w:t xml:space="preserve"> vezet (Gyulai, 2011). </w:t>
      </w:r>
      <w:r w:rsidR="00714092">
        <w:rPr>
          <w:rFonts w:cs="Arial"/>
          <w:bCs/>
          <w:color w:val="252525"/>
          <w:sz w:val="24"/>
          <w:szCs w:val="24"/>
          <w:shd w:val="clear" w:color="auto" w:fill="FFFFFF"/>
        </w:rPr>
        <w:t xml:space="preserve">Ám a 2001-es dal címe </w:t>
      </w:r>
      <w:proofErr w:type="spellStart"/>
      <w:r w:rsidR="00714092">
        <w:rPr>
          <w:rFonts w:cs="Arial"/>
          <w:bCs/>
          <w:color w:val="252525"/>
          <w:sz w:val="24"/>
          <w:szCs w:val="24"/>
          <w:shd w:val="clear" w:color="auto" w:fill="FFFFFF"/>
        </w:rPr>
        <w:t>haborús</w:t>
      </w:r>
      <w:proofErr w:type="spellEnd"/>
      <w:r w:rsidR="00714092">
        <w:rPr>
          <w:rFonts w:cs="Arial"/>
          <w:bCs/>
          <w:color w:val="252525"/>
          <w:sz w:val="24"/>
          <w:szCs w:val="24"/>
          <w:shd w:val="clear" w:color="auto" w:fill="FFFFFF"/>
        </w:rPr>
        <w:t xml:space="preserve"> programot hirdet meg, mely jól jellemzi a </w:t>
      </w:r>
      <w:proofErr w:type="spellStart"/>
      <w:r w:rsidR="00714092">
        <w:rPr>
          <w:rFonts w:cs="Arial"/>
          <w:bCs/>
          <w:color w:val="252525"/>
          <w:sz w:val="24"/>
          <w:szCs w:val="24"/>
          <w:shd w:val="clear" w:color="auto" w:fill="FFFFFF"/>
        </w:rPr>
        <w:t>black</w:t>
      </w:r>
      <w:proofErr w:type="spellEnd"/>
      <w:r w:rsidR="00714092">
        <w:rPr>
          <w:rFonts w:cs="Arial"/>
          <w:bCs/>
          <w:color w:val="252525"/>
          <w:sz w:val="24"/>
          <w:szCs w:val="24"/>
          <w:shd w:val="clear" w:color="auto" w:fill="FFFFFF"/>
        </w:rPr>
        <w:t xml:space="preserve"> metál és általában az extrém metál zenekarok kifejezésmódját. Ez a kifejezésmód gyakran közvetlen, akár a természet, akár a vallás vagy a történelmi </w:t>
      </w:r>
      <w:r w:rsidR="00714092" w:rsidRPr="00810FB7">
        <w:rPr>
          <w:sz w:val="24"/>
          <w:szCs w:val="24"/>
        </w:rPr>
        <w:t xml:space="preserve">múlt formálja azt. </w:t>
      </w:r>
      <w:r w:rsidR="006178B9" w:rsidRPr="00810FB7">
        <w:rPr>
          <w:sz w:val="24"/>
          <w:szCs w:val="24"/>
        </w:rPr>
        <w:t xml:space="preserve">További példákat hoz fel dalszövegekből, melyek </w:t>
      </w:r>
      <w:r w:rsidR="006178B9" w:rsidRPr="00810FB7">
        <w:rPr>
          <w:sz w:val="24"/>
          <w:szCs w:val="24"/>
        </w:rPr>
        <w:lastRenderedPageBreak/>
        <w:t>elemzése alapján</w:t>
      </w:r>
      <w:r w:rsidR="007E4743" w:rsidRPr="00810FB7">
        <w:rPr>
          <w:sz w:val="24"/>
          <w:szCs w:val="24"/>
        </w:rPr>
        <w:t xml:space="preserve"> Gyulai végül levonja következtetését. </w:t>
      </w:r>
      <w:r w:rsidR="00714092" w:rsidRPr="00810FB7">
        <w:rPr>
          <w:sz w:val="24"/>
          <w:szCs w:val="24"/>
        </w:rPr>
        <w:t>A háború magáért a pusztításért, a pusztítás lehetőségéért zajlik, mert az ellenség (például az egyház és a modern társadalom), a múlt vagy a természet elutasításáért</w:t>
      </w:r>
      <w:r w:rsidR="006178B9" w:rsidRPr="00810FB7">
        <w:rPr>
          <w:sz w:val="24"/>
          <w:szCs w:val="24"/>
        </w:rPr>
        <w:t xml:space="preserve"> és korlát</w:t>
      </w:r>
      <w:r w:rsidR="007E4743" w:rsidRPr="00810FB7">
        <w:rPr>
          <w:sz w:val="24"/>
          <w:szCs w:val="24"/>
        </w:rPr>
        <w:t>ozásáért küzd. Ilyen értelemben</w:t>
      </w:r>
      <w:r w:rsidR="006178B9" w:rsidRPr="00810FB7">
        <w:rPr>
          <w:sz w:val="24"/>
          <w:szCs w:val="24"/>
        </w:rPr>
        <w:t xml:space="preserve"> a </w:t>
      </w:r>
      <w:proofErr w:type="spellStart"/>
      <w:r w:rsidR="006178B9" w:rsidRPr="00810FB7">
        <w:rPr>
          <w:sz w:val="24"/>
          <w:szCs w:val="24"/>
        </w:rPr>
        <w:t>black</w:t>
      </w:r>
      <w:proofErr w:type="spellEnd"/>
      <w:r w:rsidR="006178B9" w:rsidRPr="00810FB7">
        <w:rPr>
          <w:sz w:val="24"/>
          <w:szCs w:val="24"/>
        </w:rPr>
        <w:t xml:space="preserve"> metál zene által deklarált</w:t>
      </w:r>
      <w:r w:rsidR="007E4743" w:rsidRPr="00810FB7">
        <w:rPr>
          <w:sz w:val="24"/>
          <w:szCs w:val="24"/>
        </w:rPr>
        <w:t xml:space="preserve"> háború a kötelé</w:t>
      </w:r>
      <w:r w:rsidR="006178B9" w:rsidRPr="00810FB7">
        <w:rPr>
          <w:sz w:val="24"/>
          <w:szCs w:val="24"/>
        </w:rPr>
        <w:t>kek eloldás</w:t>
      </w:r>
      <w:r w:rsidR="00662190" w:rsidRPr="00810FB7">
        <w:rPr>
          <w:sz w:val="24"/>
          <w:szCs w:val="24"/>
        </w:rPr>
        <w:t xml:space="preserve">ára irányul, felszabadítást, a végtelen homályban uralkodó rejtély, az </w:t>
      </w:r>
      <w:r w:rsidR="006178B9" w:rsidRPr="00810FB7">
        <w:rPr>
          <w:sz w:val="24"/>
          <w:szCs w:val="24"/>
        </w:rPr>
        <w:t xml:space="preserve">ismeretlen </w:t>
      </w:r>
      <w:r w:rsidR="006D6342" w:rsidRPr="00810FB7">
        <w:rPr>
          <w:sz w:val="24"/>
          <w:szCs w:val="24"/>
        </w:rPr>
        <w:t>felszínre hozatalát jelenti (Gyulai, 2011).</w:t>
      </w:r>
    </w:p>
    <w:p w:rsidR="00096EB3" w:rsidRPr="00096EB3" w:rsidRDefault="00096EB3" w:rsidP="009A7E80">
      <w:pPr>
        <w:spacing w:after="0" w:line="360" w:lineRule="auto"/>
        <w:jc w:val="both"/>
        <w:rPr>
          <w:sz w:val="24"/>
          <w:szCs w:val="24"/>
        </w:rPr>
      </w:pPr>
      <w:proofErr w:type="spellStart"/>
      <w:r w:rsidRPr="00096EB3">
        <w:rPr>
          <w:sz w:val="24"/>
          <w:szCs w:val="24"/>
        </w:rPr>
        <w:t>Leah</w:t>
      </w:r>
      <w:proofErr w:type="spellEnd"/>
      <w:r w:rsidRPr="00096EB3">
        <w:rPr>
          <w:sz w:val="24"/>
          <w:szCs w:val="24"/>
        </w:rPr>
        <w:t xml:space="preserve"> </w:t>
      </w:r>
      <w:proofErr w:type="spellStart"/>
      <w:r w:rsidRPr="00096EB3">
        <w:rPr>
          <w:sz w:val="24"/>
          <w:szCs w:val="24"/>
        </w:rPr>
        <w:t>Sharmannek</w:t>
      </w:r>
      <w:proofErr w:type="spellEnd"/>
      <w:r w:rsidRPr="00096EB3">
        <w:rPr>
          <w:sz w:val="24"/>
          <w:szCs w:val="24"/>
        </w:rPr>
        <w:t xml:space="preserve"> és </w:t>
      </w:r>
      <w:proofErr w:type="spellStart"/>
      <w:r w:rsidRPr="00096EB3">
        <w:rPr>
          <w:sz w:val="24"/>
          <w:szCs w:val="24"/>
        </w:rPr>
        <w:t>Genevieve</w:t>
      </w:r>
      <w:proofErr w:type="spellEnd"/>
      <w:r w:rsidRPr="00096EB3">
        <w:rPr>
          <w:sz w:val="24"/>
          <w:szCs w:val="24"/>
        </w:rPr>
        <w:t xml:space="preserve"> A. </w:t>
      </w:r>
      <w:proofErr w:type="spellStart"/>
      <w:r w:rsidRPr="00096EB3">
        <w:rPr>
          <w:sz w:val="24"/>
          <w:szCs w:val="24"/>
        </w:rPr>
        <w:t>Dingle</w:t>
      </w:r>
      <w:proofErr w:type="spellEnd"/>
      <w:r>
        <w:rPr>
          <w:sz w:val="24"/>
          <w:szCs w:val="24"/>
        </w:rPr>
        <w:t xml:space="preserve">, a </w:t>
      </w:r>
      <w:proofErr w:type="spellStart"/>
      <w:r>
        <w:rPr>
          <w:sz w:val="24"/>
          <w:szCs w:val="24"/>
        </w:rPr>
        <w:t>Brisbane-i</w:t>
      </w:r>
      <w:proofErr w:type="spellEnd"/>
      <w:r>
        <w:rPr>
          <w:sz w:val="24"/>
          <w:szCs w:val="24"/>
        </w:rPr>
        <w:t xml:space="preserve"> egyetem két kutatója készített tanulmányt az extrém zenék, köztük az extrém metál hatásáról. Pszichológiai kísérletükben h</w:t>
      </w:r>
      <w:r w:rsidRPr="00096EB3">
        <w:rPr>
          <w:sz w:val="24"/>
          <w:szCs w:val="24"/>
        </w:rPr>
        <w:t>arminckilenc 18 és 34 év közti extrém zenéket hallgató személyt vizsgáltak meg. Elősz</w:t>
      </w:r>
      <w:r>
        <w:rPr>
          <w:sz w:val="24"/>
          <w:szCs w:val="24"/>
        </w:rPr>
        <w:t>ör egy speciálisan „dühítő”</w:t>
      </w:r>
      <w:r w:rsidRPr="00096EB3">
        <w:rPr>
          <w:sz w:val="24"/>
          <w:szCs w:val="24"/>
        </w:rPr>
        <w:t xml:space="preserve"> interjúval idegesítették fel őket. Munkára, anyagi helyzetre, párkapcsolati dolgokra vonatk</w:t>
      </w:r>
      <w:r w:rsidR="009A7E80">
        <w:rPr>
          <w:sz w:val="24"/>
          <w:szCs w:val="24"/>
        </w:rPr>
        <w:t xml:space="preserve">ozó kellemetlenkedő kérdéseket tettek fel nekik. </w:t>
      </w:r>
      <w:r w:rsidRPr="00096EB3">
        <w:rPr>
          <w:sz w:val="24"/>
          <w:szCs w:val="24"/>
        </w:rPr>
        <w:t>A dühítő percek után jöhetett tíz perc metál vagy bármilyen extrém zene az egyes kísérleti alanyok választása szerint, ille</w:t>
      </w:r>
      <w:r w:rsidR="009A7E80">
        <w:rPr>
          <w:sz w:val="24"/>
          <w:szCs w:val="24"/>
        </w:rPr>
        <w:t>tve tíz perc csend és nyugalom. A</w:t>
      </w:r>
      <w:r w:rsidRPr="00096EB3">
        <w:rPr>
          <w:sz w:val="24"/>
          <w:szCs w:val="24"/>
        </w:rPr>
        <w:t xml:space="preserve"> zenehallgatás alatt nem tapasztalták a düh növekedését, sőt, az inkább csökkent, megnyugodtak. </w:t>
      </w:r>
      <w:r w:rsidR="009A7E80">
        <w:rPr>
          <w:sz w:val="24"/>
          <w:szCs w:val="24"/>
        </w:rPr>
        <w:t>A</w:t>
      </w:r>
      <w:r w:rsidRPr="00096EB3">
        <w:rPr>
          <w:sz w:val="24"/>
          <w:szCs w:val="24"/>
        </w:rPr>
        <w:t xml:space="preserve">z a fajta relaxációs hatás </w:t>
      </w:r>
      <w:r w:rsidR="009A7E80">
        <w:rPr>
          <w:sz w:val="24"/>
          <w:szCs w:val="24"/>
        </w:rPr>
        <w:t xml:space="preserve">volt </w:t>
      </w:r>
      <w:r w:rsidRPr="00096EB3">
        <w:rPr>
          <w:sz w:val="24"/>
          <w:szCs w:val="24"/>
        </w:rPr>
        <w:t>tapasztalható, ami a csend esetében is jelentkezett. Emellett az aktivitás és az inspiráció növekedett a zenehallgatás hatására.</w:t>
      </w:r>
      <w:r w:rsidR="009A7E80">
        <w:rPr>
          <w:sz w:val="24"/>
          <w:szCs w:val="24"/>
        </w:rPr>
        <w:t xml:space="preserve"> </w:t>
      </w:r>
      <w:r w:rsidRPr="00096EB3">
        <w:rPr>
          <w:sz w:val="24"/>
          <w:szCs w:val="24"/>
        </w:rPr>
        <w:t>Azt is megfigyelték, hogy általában olyan zenéket választanak az emberek, ami passzol az aktuális problémájukhoz.</w:t>
      </w:r>
    </w:p>
    <w:p w:rsidR="00096EB3" w:rsidRPr="00096EB3" w:rsidRDefault="009A7E80" w:rsidP="009A7E80">
      <w:pPr>
        <w:spacing w:after="0" w:line="360" w:lineRule="auto"/>
        <w:jc w:val="both"/>
        <w:rPr>
          <w:sz w:val="24"/>
          <w:szCs w:val="24"/>
        </w:rPr>
      </w:pPr>
      <w:r>
        <w:rPr>
          <w:sz w:val="24"/>
          <w:szCs w:val="24"/>
        </w:rPr>
        <w:t>A kutatók úgy</w:t>
      </w:r>
      <w:r w:rsidR="00096EB3" w:rsidRPr="00096EB3">
        <w:rPr>
          <w:sz w:val="24"/>
          <w:szCs w:val="24"/>
        </w:rPr>
        <w:t xml:space="preserve"> vélik, hogy az extrém zenék tulajdonképpen abban segítenek, hogy a hallgatójuk feltérképezze a teljes érzelmi skáláját. Összességében pedig pozitív érzelmeket ad. Bár eltérő módon, de</w:t>
      </w:r>
      <w:r>
        <w:rPr>
          <w:sz w:val="24"/>
          <w:szCs w:val="24"/>
        </w:rPr>
        <w:t xml:space="preserve"> </w:t>
      </w:r>
      <w:r w:rsidR="00096EB3" w:rsidRPr="00096EB3">
        <w:rPr>
          <w:sz w:val="24"/>
          <w:szCs w:val="24"/>
        </w:rPr>
        <w:t>hasonló érzet keletkezik agresszív zenék hallgatásakor, mint egy nagy kibeszélés vagy ölelés alkalmával.</w:t>
      </w:r>
    </w:p>
    <w:p w:rsidR="006D6342" w:rsidRPr="000F3134" w:rsidRDefault="00F31276" w:rsidP="000F3134">
      <w:pPr>
        <w:spacing w:after="0" w:line="360" w:lineRule="auto"/>
        <w:jc w:val="both"/>
        <w:rPr>
          <w:sz w:val="24"/>
          <w:szCs w:val="24"/>
        </w:rPr>
      </w:pPr>
      <w:r>
        <w:rPr>
          <w:sz w:val="24"/>
          <w:szCs w:val="24"/>
        </w:rPr>
        <w:t>Interjúalanyom a</w:t>
      </w:r>
      <w:r w:rsidR="00A44FB0">
        <w:rPr>
          <w:sz w:val="24"/>
          <w:szCs w:val="24"/>
        </w:rPr>
        <w:t>z</w:t>
      </w:r>
      <w:r>
        <w:rPr>
          <w:sz w:val="24"/>
          <w:szCs w:val="24"/>
        </w:rPr>
        <w:t xml:space="preserve"> extrém metál színtérhez való viszonyulásának vizsgálatához sz</w:t>
      </w:r>
      <w:r w:rsidR="001334F5">
        <w:rPr>
          <w:sz w:val="24"/>
          <w:szCs w:val="24"/>
        </w:rPr>
        <w:t>ükség van bizonyos támpontokra, zeneszociológiai fogalmakra.</w:t>
      </w:r>
      <w:r>
        <w:rPr>
          <w:sz w:val="24"/>
          <w:szCs w:val="24"/>
        </w:rPr>
        <w:t xml:space="preserve"> Szerencsére Theodore W. </w:t>
      </w:r>
      <w:proofErr w:type="spellStart"/>
      <w:r>
        <w:rPr>
          <w:sz w:val="24"/>
          <w:szCs w:val="24"/>
        </w:rPr>
        <w:t>Adorno</w:t>
      </w:r>
      <w:proofErr w:type="spellEnd"/>
      <w:r>
        <w:rPr>
          <w:sz w:val="24"/>
          <w:szCs w:val="24"/>
        </w:rPr>
        <w:t xml:space="preserve"> rendszerezte a zenével kapcsolatos magatartástípusokat </w:t>
      </w:r>
      <w:r w:rsidRPr="00F31276">
        <w:rPr>
          <w:i/>
          <w:sz w:val="24"/>
          <w:szCs w:val="24"/>
        </w:rPr>
        <w:t>Zene, filozófia, társadalom: esszék című művében</w:t>
      </w:r>
      <w:r>
        <w:rPr>
          <w:sz w:val="24"/>
          <w:szCs w:val="24"/>
        </w:rPr>
        <w:t>, melyek a mai napig felhasználhatóak, még az extrém metál zene esetében is. Ezen tipológiát –ahogy művében is írja– ideáltípusoknak kell értelmezni, átfedések lehetnek, vannak a magatartások között.</w:t>
      </w:r>
    </w:p>
    <w:p w:rsidR="000C1AF6" w:rsidRDefault="001334F5" w:rsidP="000C1AF6">
      <w:pPr>
        <w:spacing w:after="0" w:line="360" w:lineRule="auto"/>
        <w:jc w:val="both"/>
        <w:rPr>
          <w:sz w:val="24"/>
          <w:szCs w:val="24"/>
        </w:rPr>
      </w:pPr>
      <w:r>
        <w:rPr>
          <w:sz w:val="24"/>
          <w:szCs w:val="24"/>
        </w:rPr>
        <w:t xml:space="preserve">Az első típus a szakértő, aki teljesen tudatos hallgató, </w:t>
      </w:r>
      <w:r w:rsidR="00004113">
        <w:rPr>
          <w:sz w:val="24"/>
          <w:szCs w:val="24"/>
        </w:rPr>
        <w:t>szándékosan semmi sem kerüli el a figyelmét, „számot tud vetni” azzal, amit hall, manapság a hivatásos zenészek</w:t>
      </w:r>
      <w:r w:rsidR="006065CB">
        <w:rPr>
          <w:sz w:val="24"/>
          <w:szCs w:val="24"/>
        </w:rPr>
        <w:t xml:space="preserve"> egy részét sorolhatju</w:t>
      </w:r>
      <w:r w:rsidR="00004113">
        <w:rPr>
          <w:sz w:val="24"/>
          <w:szCs w:val="24"/>
        </w:rPr>
        <w:t>k ide</w:t>
      </w:r>
      <w:r w:rsidR="006065CB">
        <w:rPr>
          <w:sz w:val="24"/>
          <w:szCs w:val="24"/>
        </w:rPr>
        <w:t>, e réteg számít a legkisebbnek a zenehallgatók közül (</w:t>
      </w:r>
      <w:proofErr w:type="spellStart"/>
      <w:r w:rsidR="006065CB">
        <w:rPr>
          <w:sz w:val="24"/>
          <w:szCs w:val="24"/>
        </w:rPr>
        <w:t>Adorno</w:t>
      </w:r>
      <w:proofErr w:type="spellEnd"/>
      <w:r w:rsidR="006065CB">
        <w:rPr>
          <w:sz w:val="24"/>
          <w:szCs w:val="24"/>
        </w:rPr>
        <w:t>, 1970).</w:t>
      </w:r>
    </w:p>
    <w:p w:rsidR="006065CB" w:rsidRDefault="006065CB" w:rsidP="000C1AF6">
      <w:pPr>
        <w:spacing w:after="0" w:line="360" w:lineRule="auto"/>
        <w:jc w:val="both"/>
        <w:rPr>
          <w:sz w:val="24"/>
          <w:szCs w:val="24"/>
        </w:rPr>
      </w:pPr>
      <w:r>
        <w:rPr>
          <w:sz w:val="24"/>
          <w:szCs w:val="24"/>
        </w:rPr>
        <w:t xml:space="preserve">A jó zeneértő hallgató többet hall, mint a csak az adott zenei pillanatot, megalapozottan határoz meg összefüggéseket, </w:t>
      </w:r>
      <w:r w:rsidR="009D51F4">
        <w:rPr>
          <w:sz w:val="24"/>
          <w:szCs w:val="24"/>
        </w:rPr>
        <w:t xml:space="preserve">az ilyet </w:t>
      </w:r>
      <w:r>
        <w:rPr>
          <w:sz w:val="24"/>
          <w:szCs w:val="24"/>
        </w:rPr>
        <w:t>muzikális embernek hívjuk a k</w:t>
      </w:r>
      <w:r w:rsidR="009D51F4">
        <w:rPr>
          <w:sz w:val="24"/>
          <w:szCs w:val="24"/>
        </w:rPr>
        <w:t>öznyelvben</w:t>
      </w:r>
      <w:r>
        <w:rPr>
          <w:sz w:val="24"/>
          <w:szCs w:val="24"/>
        </w:rPr>
        <w:t xml:space="preserve">. A harmadik réteg a kulturált hallgatóság. Az ide tartozók sok zenét hallgatnak, kulturális javaknak tekintik </w:t>
      </w:r>
      <w:r>
        <w:rPr>
          <w:sz w:val="24"/>
          <w:szCs w:val="24"/>
        </w:rPr>
        <w:lastRenderedPageBreak/>
        <w:t>a zenét, jól tájékozottak, zenéket gyűjtenek</w:t>
      </w:r>
      <w:r w:rsidR="00C63FA3">
        <w:rPr>
          <w:sz w:val="24"/>
          <w:szCs w:val="24"/>
        </w:rPr>
        <w:t>, koncertekre járnak</w:t>
      </w:r>
      <w:r w:rsidR="00C63FA3">
        <w:rPr>
          <w:rStyle w:val="Lbjegyzet-hivatkozs"/>
          <w:sz w:val="24"/>
          <w:szCs w:val="24"/>
        </w:rPr>
        <w:footnoteReference w:id="1"/>
      </w:r>
      <w:r w:rsidR="00C63FA3">
        <w:rPr>
          <w:sz w:val="24"/>
          <w:szCs w:val="24"/>
        </w:rPr>
        <w:t>, viszonyuk a zenéhez „fétisszerű”. Azonban a sznobság, ille</w:t>
      </w:r>
      <w:r w:rsidR="009D51F4">
        <w:rPr>
          <w:sz w:val="24"/>
          <w:szCs w:val="24"/>
        </w:rPr>
        <w:t>tve elit-attitűd is jellemezheti</w:t>
      </w:r>
      <w:r w:rsidR="00C63FA3">
        <w:rPr>
          <w:sz w:val="24"/>
          <w:szCs w:val="24"/>
        </w:rPr>
        <w:t xml:space="preserve"> őket. A negyedik típus az emocionális hallgató, </w:t>
      </w:r>
      <w:r w:rsidR="00E45E8F">
        <w:rPr>
          <w:sz w:val="24"/>
          <w:szCs w:val="24"/>
        </w:rPr>
        <w:t>az „érzéki zeneélvező”. A</w:t>
      </w:r>
      <w:r w:rsidR="00C63FA3">
        <w:rPr>
          <w:sz w:val="24"/>
          <w:szCs w:val="24"/>
        </w:rPr>
        <w:t xml:space="preserve"> z</w:t>
      </w:r>
      <w:r w:rsidR="00E45E8F">
        <w:rPr>
          <w:sz w:val="24"/>
          <w:szCs w:val="24"/>
        </w:rPr>
        <w:t>enehallgatás elfojtott ösztönöket vált</w:t>
      </w:r>
      <w:r w:rsidR="00C63FA3">
        <w:rPr>
          <w:sz w:val="24"/>
          <w:szCs w:val="24"/>
        </w:rPr>
        <w:t xml:space="preserve"> ki belőle, érzelmi telítettségű zenére tart igényt az ilyen hallgató, s ezt a</w:t>
      </w:r>
      <w:r w:rsidR="00E45E8F">
        <w:rPr>
          <w:sz w:val="24"/>
          <w:szCs w:val="24"/>
        </w:rPr>
        <w:t xml:space="preserve"> zeneipar bele is kalkulálja a tevékenységébe. Az ún. strukturális zenehallgatásnak áll ellent.  A </w:t>
      </w:r>
      <w:proofErr w:type="spellStart"/>
      <w:r w:rsidR="00E45E8F">
        <w:rPr>
          <w:sz w:val="24"/>
          <w:szCs w:val="24"/>
        </w:rPr>
        <w:t>ressentiment</w:t>
      </w:r>
      <w:proofErr w:type="spellEnd"/>
      <w:r w:rsidR="00E45E8F">
        <w:rPr>
          <w:sz w:val="24"/>
          <w:szCs w:val="24"/>
        </w:rPr>
        <w:t xml:space="preserve"> hallgatóknak nevezi </w:t>
      </w:r>
      <w:proofErr w:type="spellStart"/>
      <w:r w:rsidR="00E45E8F">
        <w:rPr>
          <w:sz w:val="24"/>
          <w:szCs w:val="24"/>
        </w:rPr>
        <w:t>Adorno</w:t>
      </w:r>
      <w:proofErr w:type="spellEnd"/>
      <w:r w:rsidR="00E45E8F">
        <w:rPr>
          <w:sz w:val="24"/>
          <w:szCs w:val="24"/>
        </w:rPr>
        <w:t xml:space="preserve"> az olyan magatartásformát képviselőket, akik </w:t>
      </w:r>
      <w:r w:rsidR="000A684A">
        <w:rPr>
          <w:sz w:val="24"/>
          <w:szCs w:val="24"/>
        </w:rPr>
        <w:t>elutasítják a zenei élet mechanizmusait, inkább rendszerekkel és közösségekkel szimpatizálnak, a historizmus, a</w:t>
      </w:r>
      <w:r w:rsidR="00810FB7">
        <w:rPr>
          <w:sz w:val="24"/>
          <w:szCs w:val="24"/>
        </w:rPr>
        <w:t xml:space="preserve"> </w:t>
      </w:r>
      <w:r w:rsidR="000A684A">
        <w:rPr>
          <w:sz w:val="24"/>
          <w:szCs w:val="24"/>
        </w:rPr>
        <w:t>zenekarok, illetve dalaikhoz való hűség jellemzi őket.</w:t>
      </w:r>
      <w:r w:rsidR="000A684A">
        <w:rPr>
          <w:rStyle w:val="Lbjegyzet-hivatkozs"/>
          <w:sz w:val="24"/>
          <w:szCs w:val="24"/>
        </w:rPr>
        <w:footnoteReference w:id="2"/>
      </w:r>
      <w:r w:rsidR="000A684A">
        <w:rPr>
          <w:sz w:val="24"/>
          <w:szCs w:val="24"/>
        </w:rPr>
        <w:t xml:space="preserve"> A mai napig a legjelentősebb réteget azok alkotják, akik a zenét szórakozásként hallgatják, kül</w:t>
      </w:r>
      <w:r w:rsidR="009D51F4">
        <w:rPr>
          <w:sz w:val="24"/>
          <w:szCs w:val="24"/>
        </w:rPr>
        <w:t>önösen mást nem jelent számukra</w:t>
      </w:r>
      <w:r w:rsidR="000A684A">
        <w:rPr>
          <w:sz w:val="24"/>
          <w:szCs w:val="24"/>
        </w:rPr>
        <w:t xml:space="preserve">. A </w:t>
      </w:r>
      <w:proofErr w:type="spellStart"/>
      <w:r w:rsidR="000A684A">
        <w:rPr>
          <w:sz w:val="24"/>
          <w:szCs w:val="24"/>
        </w:rPr>
        <w:t>mainstream</w:t>
      </w:r>
      <w:proofErr w:type="spellEnd"/>
      <w:r w:rsidR="000A684A">
        <w:rPr>
          <w:sz w:val="24"/>
          <w:szCs w:val="24"/>
        </w:rPr>
        <w:t xml:space="preserve"> zeneipar rájuk épül </w:t>
      </w:r>
      <w:r w:rsidR="009D51F4">
        <w:rPr>
          <w:sz w:val="24"/>
          <w:szCs w:val="24"/>
        </w:rPr>
        <w:t xml:space="preserve">majdnem </w:t>
      </w:r>
      <w:r w:rsidR="000A684A">
        <w:rPr>
          <w:sz w:val="24"/>
          <w:szCs w:val="24"/>
        </w:rPr>
        <w:t xml:space="preserve">teljes egészében. </w:t>
      </w:r>
      <w:r w:rsidR="00A9373D">
        <w:rPr>
          <w:sz w:val="24"/>
          <w:szCs w:val="24"/>
        </w:rPr>
        <w:t>Szociálisan differenciáltak, a mulatóstól kezdve a rockzenén át minden rétegben v</w:t>
      </w:r>
      <w:r w:rsidR="009D51F4">
        <w:rPr>
          <w:sz w:val="24"/>
          <w:szCs w:val="24"/>
        </w:rPr>
        <w:t xml:space="preserve">annak képviselőik. Utolsóként </w:t>
      </w:r>
      <w:r w:rsidR="00A9373D">
        <w:rPr>
          <w:sz w:val="24"/>
          <w:szCs w:val="24"/>
        </w:rPr>
        <w:t>a zene iránt közönyt táplálókról beszélhetünk, akik egyáltalán nem rendelkeznek zenei érzékkel, illetve nem szeretik a zenét. Általában realista felfogásúnak tartják magukat (</w:t>
      </w:r>
      <w:proofErr w:type="spellStart"/>
      <w:r w:rsidR="00A9373D">
        <w:rPr>
          <w:sz w:val="24"/>
          <w:szCs w:val="24"/>
        </w:rPr>
        <w:t>Adorno</w:t>
      </w:r>
      <w:proofErr w:type="spellEnd"/>
      <w:r w:rsidR="00A9373D">
        <w:rPr>
          <w:sz w:val="24"/>
          <w:szCs w:val="24"/>
        </w:rPr>
        <w:t>, 1970).</w:t>
      </w:r>
    </w:p>
    <w:p w:rsidR="00A9373D" w:rsidRDefault="00D169F7" w:rsidP="000C1AF6">
      <w:pPr>
        <w:spacing w:after="0" w:line="360" w:lineRule="auto"/>
        <w:jc w:val="both"/>
        <w:rPr>
          <w:sz w:val="24"/>
          <w:szCs w:val="24"/>
        </w:rPr>
      </w:pPr>
      <w:r>
        <w:rPr>
          <w:sz w:val="24"/>
          <w:szCs w:val="24"/>
        </w:rPr>
        <w:t xml:space="preserve">A szakirodalmak mellet segítségemre volt Sam </w:t>
      </w:r>
      <w:proofErr w:type="spellStart"/>
      <w:r>
        <w:rPr>
          <w:sz w:val="24"/>
          <w:szCs w:val="24"/>
        </w:rPr>
        <w:t>Dunn</w:t>
      </w:r>
      <w:proofErr w:type="spellEnd"/>
      <w:r>
        <w:rPr>
          <w:sz w:val="24"/>
          <w:szCs w:val="24"/>
        </w:rPr>
        <w:t xml:space="preserve"> kanadai antropológus dokumentumsorozata, A </w:t>
      </w:r>
      <w:proofErr w:type="spellStart"/>
      <w:r>
        <w:rPr>
          <w:sz w:val="24"/>
          <w:szCs w:val="24"/>
        </w:rPr>
        <w:t>heavy</w:t>
      </w:r>
      <w:proofErr w:type="spellEnd"/>
      <w:r>
        <w:rPr>
          <w:sz w:val="24"/>
          <w:szCs w:val="24"/>
        </w:rPr>
        <w:t xml:space="preserve"> metal története, illetve filmjei Metal: A </w:t>
      </w:r>
      <w:proofErr w:type="spellStart"/>
      <w:r>
        <w:rPr>
          <w:sz w:val="24"/>
          <w:szCs w:val="24"/>
        </w:rPr>
        <w:t>Headbanger’s</w:t>
      </w:r>
      <w:proofErr w:type="spellEnd"/>
      <w:r>
        <w:rPr>
          <w:sz w:val="24"/>
          <w:szCs w:val="24"/>
        </w:rPr>
        <w:t xml:space="preserve"> </w:t>
      </w:r>
      <w:proofErr w:type="spellStart"/>
      <w:r>
        <w:rPr>
          <w:sz w:val="24"/>
          <w:szCs w:val="24"/>
        </w:rPr>
        <w:t>Journey</w:t>
      </w:r>
      <w:proofErr w:type="spellEnd"/>
      <w:r>
        <w:rPr>
          <w:sz w:val="24"/>
          <w:szCs w:val="24"/>
        </w:rPr>
        <w:t>, illetve a Global Metal, melyben a Föld különböző országaiban –köztük olyan konzervatív helyeken, mint Kín</w:t>
      </w:r>
      <w:r w:rsidR="00BE2A79">
        <w:rPr>
          <w:sz w:val="24"/>
          <w:szCs w:val="24"/>
        </w:rPr>
        <w:t>a, Indonézia és Irán–</w:t>
      </w:r>
      <w:r>
        <w:rPr>
          <w:sz w:val="24"/>
          <w:szCs w:val="24"/>
        </w:rPr>
        <w:t xml:space="preserve"> vizsgálja a metalközönséget. </w:t>
      </w:r>
    </w:p>
    <w:p w:rsidR="00BE2A79" w:rsidRDefault="00BE2A79" w:rsidP="000C1AF6">
      <w:pPr>
        <w:spacing w:after="0" w:line="360" w:lineRule="auto"/>
        <w:jc w:val="both"/>
        <w:rPr>
          <w:sz w:val="24"/>
          <w:szCs w:val="24"/>
        </w:rPr>
      </w:pPr>
    </w:p>
    <w:p w:rsidR="00BE2A79" w:rsidRDefault="00BE2A79" w:rsidP="00BE2A79">
      <w:pPr>
        <w:spacing w:line="360" w:lineRule="auto"/>
        <w:jc w:val="both"/>
        <w:rPr>
          <w:sz w:val="28"/>
          <w:szCs w:val="28"/>
          <w:u w:val="single"/>
        </w:rPr>
      </w:pPr>
      <w:r w:rsidRPr="00BE2A79">
        <w:rPr>
          <w:sz w:val="28"/>
          <w:szCs w:val="28"/>
          <w:u w:val="single"/>
        </w:rPr>
        <w:t>Eredményeim</w:t>
      </w:r>
    </w:p>
    <w:p w:rsidR="00B73F43" w:rsidRDefault="00BE2A79" w:rsidP="00B73F43">
      <w:pPr>
        <w:spacing w:after="0" w:line="360" w:lineRule="auto"/>
        <w:jc w:val="both"/>
        <w:rPr>
          <w:sz w:val="24"/>
          <w:szCs w:val="24"/>
        </w:rPr>
      </w:pPr>
      <w:r>
        <w:rPr>
          <w:sz w:val="24"/>
          <w:szCs w:val="24"/>
        </w:rPr>
        <w:t>Előrebocsátom, hogy eredményeim bemutatásának menete nem az interjú kronológiai sorrend</w:t>
      </w:r>
      <w:r w:rsidR="00B73F43">
        <w:rPr>
          <w:sz w:val="24"/>
          <w:szCs w:val="24"/>
        </w:rPr>
        <w:t>ben feltett kérdései</w:t>
      </w:r>
      <w:r>
        <w:rPr>
          <w:sz w:val="24"/>
          <w:szCs w:val="24"/>
        </w:rPr>
        <w:t xml:space="preserve">hez igazodik, hanem </w:t>
      </w:r>
      <w:r w:rsidR="00B73F43">
        <w:rPr>
          <w:sz w:val="24"/>
          <w:szCs w:val="24"/>
        </w:rPr>
        <w:t xml:space="preserve">már a vezérfonal megszerkesztésénél </w:t>
      </w:r>
      <w:r>
        <w:rPr>
          <w:sz w:val="24"/>
          <w:szCs w:val="24"/>
        </w:rPr>
        <w:t>felállított</w:t>
      </w:r>
      <w:r w:rsidR="00B73F43">
        <w:rPr>
          <w:sz w:val="24"/>
          <w:szCs w:val="24"/>
        </w:rPr>
        <w:t>, általam logikusnak vélt sorrend szerint.</w:t>
      </w:r>
    </w:p>
    <w:p w:rsidR="00B73F43" w:rsidRPr="00B73F43" w:rsidRDefault="00B73F43" w:rsidP="00B73F43">
      <w:pPr>
        <w:spacing w:line="360" w:lineRule="auto"/>
        <w:jc w:val="both"/>
        <w:rPr>
          <w:b/>
          <w:sz w:val="24"/>
          <w:szCs w:val="24"/>
        </w:rPr>
      </w:pPr>
      <w:r w:rsidRPr="00B73F43">
        <w:rPr>
          <w:b/>
          <w:sz w:val="24"/>
          <w:szCs w:val="24"/>
        </w:rPr>
        <w:t>Az extrém metál szubjektív jellemzése</w:t>
      </w:r>
    </w:p>
    <w:p w:rsidR="00BE2A79" w:rsidRDefault="00BE2A79" w:rsidP="00B73F43">
      <w:pPr>
        <w:spacing w:after="0" w:line="360" w:lineRule="auto"/>
        <w:jc w:val="both"/>
        <w:rPr>
          <w:sz w:val="24"/>
          <w:szCs w:val="24"/>
        </w:rPr>
      </w:pPr>
      <w:r>
        <w:rPr>
          <w:sz w:val="24"/>
          <w:szCs w:val="24"/>
        </w:rPr>
        <w:t xml:space="preserve"> </w:t>
      </w:r>
      <w:r w:rsidR="00B73F43">
        <w:rPr>
          <w:sz w:val="24"/>
          <w:szCs w:val="24"/>
        </w:rPr>
        <w:t xml:space="preserve">Az extrém metállal foglalkozó irodalommal egyező módon interjúalanyom is a </w:t>
      </w:r>
      <w:proofErr w:type="spellStart"/>
      <w:r w:rsidR="00B73F43">
        <w:rPr>
          <w:sz w:val="24"/>
          <w:szCs w:val="24"/>
        </w:rPr>
        <w:t>doom</w:t>
      </w:r>
      <w:proofErr w:type="spellEnd"/>
      <w:r w:rsidR="00B73F43">
        <w:rPr>
          <w:sz w:val="24"/>
          <w:szCs w:val="24"/>
        </w:rPr>
        <w:t xml:space="preserve">, a </w:t>
      </w:r>
      <w:proofErr w:type="spellStart"/>
      <w:r w:rsidR="00B73F43">
        <w:rPr>
          <w:sz w:val="24"/>
          <w:szCs w:val="24"/>
        </w:rPr>
        <w:t>black</w:t>
      </w:r>
      <w:proofErr w:type="spellEnd"/>
      <w:r w:rsidR="00B73F43">
        <w:rPr>
          <w:sz w:val="24"/>
          <w:szCs w:val="24"/>
        </w:rPr>
        <w:t xml:space="preserve"> és a </w:t>
      </w:r>
      <w:proofErr w:type="spellStart"/>
      <w:r w:rsidR="00B73F43">
        <w:rPr>
          <w:sz w:val="24"/>
          <w:szCs w:val="24"/>
        </w:rPr>
        <w:t>death</w:t>
      </w:r>
      <w:proofErr w:type="spellEnd"/>
      <w:r w:rsidR="00B73F43">
        <w:rPr>
          <w:sz w:val="24"/>
          <w:szCs w:val="24"/>
        </w:rPr>
        <w:t xml:space="preserve"> metalt emelte ki, és nevezte extrémebb metálnak, illetve „szent triumvirátusnak”. Attribútumai közül elsősorban a „</w:t>
      </w:r>
      <w:proofErr w:type="spellStart"/>
      <w:r w:rsidR="00B73F43">
        <w:rPr>
          <w:sz w:val="24"/>
          <w:szCs w:val="24"/>
        </w:rPr>
        <w:t>hörgós-morgós</w:t>
      </w:r>
      <w:proofErr w:type="spellEnd"/>
      <w:r w:rsidR="00B73F43">
        <w:rPr>
          <w:sz w:val="24"/>
          <w:szCs w:val="24"/>
        </w:rPr>
        <w:t>”</w:t>
      </w:r>
      <w:r w:rsidR="009D51F4">
        <w:rPr>
          <w:sz w:val="24"/>
          <w:szCs w:val="24"/>
        </w:rPr>
        <w:t xml:space="preserve"> </w:t>
      </w:r>
      <w:proofErr w:type="spellStart"/>
      <w:r w:rsidR="009D51F4">
        <w:rPr>
          <w:sz w:val="24"/>
          <w:szCs w:val="24"/>
        </w:rPr>
        <w:t>voká</w:t>
      </w:r>
      <w:r w:rsidR="00B73F43">
        <w:rPr>
          <w:sz w:val="24"/>
          <w:szCs w:val="24"/>
        </w:rPr>
        <w:t>l</w:t>
      </w:r>
      <w:proofErr w:type="spellEnd"/>
      <w:r w:rsidR="00B73F43">
        <w:rPr>
          <w:sz w:val="24"/>
          <w:szCs w:val="24"/>
        </w:rPr>
        <w:t xml:space="preserve">, ének különbözteti meg a többi </w:t>
      </w:r>
      <w:proofErr w:type="spellStart"/>
      <w:r w:rsidR="00B73F43">
        <w:rPr>
          <w:sz w:val="24"/>
          <w:szCs w:val="24"/>
        </w:rPr>
        <w:t>heavy</w:t>
      </w:r>
      <w:proofErr w:type="spellEnd"/>
      <w:r w:rsidR="00B73F43">
        <w:rPr>
          <w:sz w:val="24"/>
          <w:szCs w:val="24"/>
        </w:rPr>
        <w:t xml:space="preserve"> </w:t>
      </w:r>
      <w:r w:rsidR="009D51F4">
        <w:rPr>
          <w:sz w:val="24"/>
          <w:szCs w:val="24"/>
        </w:rPr>
        <w:lastRenderedPageBreak/>
        <w:t xml:space="preserve">metal </w:t>
      </w:r>
      <w:r w:rsidR="00B73F43">
        <w:rPr>
          <w:sz w:val="24"/>
          <w:szCs w:val="24"/>
        </w:rPr>
        <w:t>zsánertől. A sebesség és a vadság zeneileg a legfontosabb jegyük, melyet a hangszerek, a szinte végletekig gyorsított, torzított gitár-basszusgitár, és a dob „</w:t>
      </w:r>
      <w:proofErr w:type="spellStart"/>
      <w:r w:rsidR="00B73F43">
        <w:rPr>
          <w:sz w:val="24"/>
          <w:szCs w:val="24"/>
        </w:rPr>
        <w:t>blast</w:t>
      </w:r>
      <w:proofErr w:type="spellEnd"/>
      <w:r w:rsidR="009D51F4">
        <w:rPr>
          <w:sz w:val="24"/>
          <w:szCs w:val="24"/>
        </w:rPr>
        <w:t xml:space="preserve"> </w:t>
      </w:r>
      <w:r w:rsidR="00B73F43">
        <w:rPr>
          <w:sz w:val="24"/>
          <w:szCs w:val="24"/>
        </w:rPr>
        <w:t>beatje”</w:t>
      </w:r>
      <w:r w:rsidR="00B73F43">
        <w:rPr>
          <w:rStyle w:val="Lbjegyzet-hivatkozs"/>
          <w:sz w:val="24"/>
          <w:szCs w:val="24"/>
        </w:rPr>
        <w:footnoteReference w:id="3"/>
      </w:r>
      <w:r w:rsidR="00B73F43">
        <w:rPr>
          <w:sz w:val="24"/>
          <w:szCs w:val="24"/>
        </w:rPr>
        <w:t xml:space="preserve"> biztosít.</w:t>
      </w:r>
    </w:p>
    <w:p w:rsidR="00F7456E" w:rsidRDefault="00E919A9" w:rsidP="00E919A9">
      <w:pPr>
        <w:jc w:val="both"/>
        <w:rPr>
          <w:sz w:val="24"/>
          <w:szCs w:val="24"/>
        </w:rPr>
      </w:pPr>
      <w:r>
        <w:rPr>
          <w:sz w:val="24"/>
          <w:szCs w:val="24"/>
        </w:rPr>
        <w:t xml:space="preserve">Ezek a </w:t>
      </w:r>
      <w:proofErr w:type="spellStart"/>
      <w:r>
        <w:rPr>
          <w:sz w:val="24"/>
          <w:szCs w:val="24"/>
        </w:rPr>
        <w:t>blac</w:t>
      </w:r>
      <w:r w:rsidR="009D51F4">
        <w:rPr>
          <w:sz w:val="24"/>
          <w:szCs w:val="24"/>
        </w:rPr>
        <w:t>k</w:t>
      </w:r>
      <w:proofErr w:type="spellEnd"/>
      <w:r w:rsidR="009D51F4">
        <w:rPr>
          <w:sz w:val="24"/>
          <w:szCs w:val="24"/>
        </w:rPr>
        <w:t xml:space="preserve"> és </w:t>
      </w:r>
      <w:proofErr w:type="spellStart"/>
      <w:r w:rsidR="009D51F4">
        <w:rPr>
          <w:sz w:val="24"/>
          <w:szCs w:val="24"/>
        </w:rPr>
        <w:t>death</w:t>
      </w:r>
      <w:proofErr w:type="spellEnd"/>
      <w:r w:rsidR="009D51F4">
        <w:rPr>
          <w:sz w:val="24"/>
          <w:szCs w:val="24"/>
        </w:rPr>
        <w:t xml:space="preserve"> metálra jellemzőek</w:t>
      </w:r>
      <w:r>
        <w:rPr>
          <w:sz w:val="24"/>
          <w:szCs w:val="24"/>
        </w:rPr>
        <w:t xml:space="preserve">, bár egy zsánerbe sorolják ezt is, a </w:t>
      </w:r>
      <w:proofErr w:type="spellStart"/>
      <w:r>
        <w:rPr>
          <w:sz w:val="24"/>
          <w:szCs w:val="24"/>
        </w:rPr>
        <w:t>doom</w:t>
      </w:r>
      <w:proofErr w:type="spellEnd"/>
      <w:r>
        <w:rPr>
          <w:sz w:val="24"/>
          <w:szCs w:val="24"/>
        </w:rPr>
        <w:t xml:space="preserve"> metál inkább </w:t>
      </w:r>
    </w:p>
    <w:p w:rsidR="00E919A9" w:rsidRPr="00F7456E" w:rsidRDefault="00E919A9" w:rsidP="002C187D">
      <w:pPr>
        <w:spacing w:line="360" w:lineRule="auto"/>
        <w:jc w:val="both"/>
        <w:rPr>
          <w:i/>
          <w:sz w:val="24"/>
          <w:szCs w:val="24"/>
        </w:rPr>
      </w:pPr>
      <w:r w:rsidRPr="00F7456E">
        <w:rPr>
          <w:i/>
          <w:sz w:val="24"/>
          <w:szCs w:val="24"/>
        </w:rPr>
        <w:t>„</w:t>
      </w:r>
      <w:proofErr w:type="spellStart"/>
      <w:r w:rsidRPr="00F7456E">
        <w:rPr>
          <w:i/>
          <w:sz w:val="24"/>
          <w:szCs w:val="24"/>
        </w:rPr>
        <w:t>önelmefésülés</w:t>
      </w:r>
      <w:proofErr w:type="spellEnd"/>
      <w:r w:rsidRPr="00F7456E">
        <w:rPr>
          <w:i/>
          <w:sz w:val="24"/>
          <w:szCs w:val="24"/>
        </w:rPr>
        <w:t xml:space="preserve"> (…) az extrém metált kedvelők elvonuló zenéje” (nevet), tényleges bezárkózás, mentes teljesen a vadságtól, olyan extrém metál műfaj, mely az egész szubkultúrát érinti, de kábé senki nem megy el ezekre (nevet). Élvezhetetlen ugyanis, voltam vagy kettő ilyen koncerten, csak otthon fekve az ágyban lehet hallgatni.</w:t>
      </w:r>
      <w:r w:rsidR="00F7456E" w:rsidRPr="00F7456E">
        <w:rPr>
          <w:i/>
          <w:sz w:val="24"/>
          <w:szCs w:val="24"/>
        </w:rPr>
        <w:t>”</w:t>
      </w:r>
    </w:p>
    <w:p w:rsidR="002C187D" w:rsidRDefault="00F7456E" w:rsidP="00B73F43">
      <w:pPr>
        <w:spacing w:after="0" w:line="360" w:lineRule="auto"/>
        <w:jc w:val="both"/>
        <w:rPr>
          <w:sz w:val="24"/>
          <w:szCs w:val="24"/>
        </w:rPr>
      </w:pPr>
      <w:r>
        <w:rPr>
          <w:sz w:val="24"/>
          <w:szCs w:val="24"/>
        </w:rPr>
        <w:t xml:space="preserve">Tehát az önálló értéke a </w:t>
      </w:r>
      <w:proofErr w:type="spellStart"/>
      <w:r>
        <w:rPr>
          <w:sz w:val="24"/>
          <w:szCs w:val="24"/>
        </w:rPr>
        <w:t>doom</w:t>
      </w:r>
      <w:proofErr w:type="spellEnd"/>
      <w:r>
        <w:rPr>
          <w:sz w:val="24"/>
          <w:szCs w:val="24"/>
        </w:rPr>
        <w:t xml:space="preserve"> metál szintérnek </w:t>
      </w:r>
      <w:proofErr w:type="gramStart"/>
      <w:r>
        <w:rPr>
          <w:sz w:val="24"/>
          <w:szCs w:val="24"/>
        </w:rPr>
        <w:t>nincs</w:t>
      </w:r>
      <w:proofErr w:type="gramEnd"/>
      <w:r>
        <w:rPr>
          <w:sz w:val="24"/>
          <w:szCs w:val="24"/>
        </w:rPr>
        <w:t xml:space="preserve"> vagy nagyon kevés van, általában más zsánerekkel keveredik.</w:t>
      </w:r>
    </w:p>
    <w:p w:rsidR="00B32DD7" w:rsidRDefault="001E59FD" w:rsidP="00D07AE1">
      <w:pPr>
        <w:spacing w:line="360" w:lineRule="auto"/>
        <w:jc w:val="both"/>
        <w:rPr>
          <w:sz w:val="24"/>
          <w:szCs w:val="24"/>
        </w:rPr>
      </w:pPr>
      <w:r>
        <w:rPr>
          <w:sz w:val="24"/>
          <w:szCs w:val="24"/>
        </w:rPr>
        <w:t xml:space="preserve">Ezen felül interjúpartnerem megkülönböztet két csoportot az extrém metál szcénán belül, mind a rajongói magatartás, mind a zenekarok milyensége, minősége szempontjából is. 90-10 %-ban határozza meg a visszataszító – értékes extrém metál zenekarokat, ezzel együtt a gondolkodásmódot, zenei stílust. Tapasztalatai szerint a 90% miatt él a mindenkinek a fejében a </w:t>
      </w:r>
      <w:proofErr w:type="spellStart"/>
      <w:r>
        <w:rPr>
          <w:sz w:val="24"/>
          <w:szCs w:val="24"/>
        </w:rPr>
        <w:t>pentagrammos</w:t>
      </w:r>
      <w:proofErr w:type="spellEnd"/>
      <w:r>
        <w:rPr>
          <w:sz w:val="24"/>
          <w:szCs w:val="24"/>
        </w:rPr>
        <w:t>, fordított keresztes, sátánista szimbólumokkal ékesített extrém metál</w:t>
      </w:r>
      <w:r w:rsidR="00B32DD7">
        <w:rPr>
          <w:sz w:val="24"/>
          <w:szCs w:val="24"/>
        </w:rPr>
        <w:t xml:space="preserve"> zenekarok képe. Ám a számára értékeset megtalálta ezek közül:</w:t>
      </w:r>
    </w:p>
    <w:p w:rsidR="002C187D" w:rsidRPr="00B32DD7" w:rsidRDefault="00B32DD7" w:rsidP="00D07AE1">
      <w:pPr>
        <w:spacing w:line="360" w:lineRule="auto"/>
        <w:jc w:val="both"/>
        <w:rPr>
          <w:i/>
          <w:sz w:val="24"/>
          <w:szCs w:val="24"/>
        </w:rPr>
      </w:pPr>
      <w:r w:rsidRPr="00B32DD7">
        <w:rPr>
          <w:i/>
          <w:sz w:val="24"/>
          <w:szCs w:val="24"/>
        </w:rPr>
        <w:t xml:space="preserve">„van olyan része, ami értékeket képvisel, többek között azokat </w:t>
      </w:r>
      <w:proofErr w:type="gramStart"/>
      <w:r w:rsidRPr="00B32DD7">
        <w:rPr>
          <w:i/>
          <w:sz w:val="24"/>
          <w:szCs w:val="24"/>
        </w:rPr>
        <w:t>is</w:t>
      </w:r>
      <w:proofErr w:type="gramEnd"/>
      <w:r w:rsidR="009D51F4">
        <w:rPr>
          <w:i/>
          <w:sz w:val="24"/>
          <w:szCs w:val="24"/>
        </w:rPr>
        <w:t xml:space="preserve"> amit az előbb mondtam. Na, </w:t>
      </w:r>
      <w:r w:rsidRPr="00B32DD7">
        <w:rPr>
          <w:i/>
          <w:sz w:val="24"/>
          <w:szCs w:val="24"/>
        </w:rPr>
        <w:t>most ez a réteg elég vékony, de efelé nagyon vonzódok. Ez a réteg, ami ki tudja nyilatkoztatni magából, viszont a maradék, durván 90 százalék az rohadtul nem.”</w:t>
      </w:r>
    </w:p>
    <w:p w:rsidR="002C187D" w:rsidRDefault="00F7456E" w:rsidP="00F7456E">
      <w:pPr>
        <w:spacing w:line="360" w:lineRule="auto"/>
        <w:jc w:val="both"/>
        <w:rPr>
          <w:b/>
          <w:sz w:val="24"/>
          <w:szCs w:val="24"/>
        </w:rPr>
      </w:pPr>
      <w:r w:rsidRPr="00F7456E">
        <w:rPr>
          <w:b/>
          <w:sz w:val="24"/>
          <w:szCs w:val="24"/>
        </w:rPr>
        <w:t>A bevonódás folyamata</w:t>
      </w:r>
    </w:p>
    <w:p w:rsidR="002C187D" w:rsidRDefault="00F7456E" w:rsidP="002C187D">
      <w:pPr>
        <w:spacing w:after="0" w:line="360" w:lineRule="auto"/>
        <w:jc w:val="both"/>
        <w:rPr>
          <w:sz w:val="24"/>
          <w:szCs w:val="24"/>
        </w:rPr>
      </w:pPr>
      <w:r>
        <w:rPr>
          <w:sz w:val="24"/>
          <w:szCs w:val="24"/>
        </w:rPr>
        <w:t>Bevonódás alatt az extrém metál színtérbe való bevonódását értem az interjúalanyomnak. Ehhez azonban feltétlenül szükségesnek tart</w:t>
      </w:r>
      <w:r w:rsidR="002C187D">
        <w:rPr>
          <w:sz w:val="24"/>
          <w:szCs w:val="24"/>
        </w:rPr>
        <w:t>om a színtér fogalmának meghatározását.</w:t>
      </w:r>
      <w:r w:rsidR="00D07AE1">
        <w:rPr>
          <w:sz w:val="24"/>
          <w:szCs w:val="24"/>
        </w:rPr>
        <w:t xml:space="preserve"> Keith Kahn-</w:t>
      </w:r>
      <w:r w:rsidR="002C187D">
        <w:rPr>
          <w:sz w:val="24"/>
          <w:szCs w:val="24"/>
        </w:rPr>
        <w:t xml:space="preserve">Harris világított rá a szubkultúra és az általa sokkal inkább preferált színtér kifejezés különbségére: ugyanis </w:t>
      </w:r>
      <w:r w:rsidR="002C187D" w:rsidRPr="007112A5">
        <w:rPr>
          <w:i/>
          <w:sz w:val="24"/>
          <w:szCs w:val="24"/>
        </w:rPr>
        <w:t>„</w:t>
      </w:r>
      <w:r w:rsidR="006E57FD" w:rsidRPr="007112A5">
        <w:rPr>
          <w:i/>
          <w:sz w:val="24"/>
          <w:szCs w:val="24"/>
        </w:rPr>
        <w:t>nem feltételez szükségszerű kapcsolatokat például a zenei ízlés és az osztályhelyzet, valamint a viselkedés és a zenei kifejezésmód között</w:t>
      </w:r>
      <w:r w:rsidR="002C187D" w:rsidRPr="007112A5">
        <w:rPr>
          <w:i/>
          <w:sz w:val="24"/>
          <w:szCs w:val="24"/>
        </w:rPr>
        <w:t>. Kevesebb el</w:t>
      </w:r>
      <w:r w:rsidR="007112A5">
        <w:rPr>
          <w:i/>
          <w:sz w:val="24"/>
          <w:szCs w:val="24"/>
        </w:rPr>
        <w:t xml:space="preserve">őfeltevéssel él a zenei alapon </w:t>
      </w:r>
      <w:r w:rsidR="002C187D" w:rsidRPr="007112A5">
        <w:rPr>
          <w:i/>
          <w:sz w:val="24"/>
          <w:szCs w:val="24"/>
        </w:rPr>
        <w:t xml:space="preserve">szerveződő közösségeket illetően; átfogóbban értelmezi a színtérhez tartozó és ahhoz kötődő egyének gyakorlatait; továbbá közelebb áll a zenészek és a színtereket alkotó </w:t>
      </w:r>
      <w:r w:rsidR="002C187D" w:rsidRPr="007112A5">
        <w:rPr>
          <w:i/>
          <w:sz w:val="24"/>
          <w:szCs w:val="24"/>
        </w:rPr>
        <w:lastRenderedPageBreak/>
        <w:t>zenehallgatók mindennap diskurzusához is (a szubkultúra fogalmához képest).”</w:t>
      </w:r>
      <w:r w:rsidR="00D07AE1">
        <w:rPr>
          <w:sz w:val="24"/>
          <w:szCs w:val="24"/>
        </w:rPr>
        <w:t xml:space="preserve"> (Kahn-Harris, 2008</w:t>
      </w:r>
      <w:r w:rsidR="002C187D">
        <w:rPr>
          <w:sz w:val="24"/>
          <w:szCs w:val="24"/>
        </w:rPr>
        <w:t>).</w:t>
      </w:r>
    </w:p>
    <w:p w:rsidR="002C187D" w:rsidRDefault="002C187D" w:rsidP="002C187D">
      <w:pPr>
        <w:spacing w:after="0" w:line="360" w:lineRule="auto"/>
        <w:jc w:val="both"/>
        <w:rPr>
          <w:sz w:val="24"/>
          <w:szCs w:val="24"/>
        </w:rPr>
      </w:pPr>
      <w:r>
        <w:rPr>
          <w:sz w:val="24"/>
          <w:szCs w:val="24"/>
        </w:rPr>
        <w:t xml:space="preserve">Bevonódás alatt interjúalanyom azt értette, mikor magáévá tette az extrém metál zenéjét, elkezdett </w:t>
      </w:r>
      <w:proofErr w:type="spellStart"/>
      <w:r>
        <w:rPr>
          <w:sz w:val="24"/>
          <w:szCs w:val="24"/>
        </w:rPr>
        <w:t>blogot</w:t>
      </w:r>
      <w:proofErr w:type="spellEnd"/>
      <w:r>
        <w:rPr>
          <w:sz w:val="24"/>
          <w:szCs w:val="24"/>
        </w:rPr>
        <w:t xml:space="preserve"> írni és egy internetes rádióban is saját műsort</w:t>
      </w:r>
      <w:r w:rsidR="00D07AE1">
        <w:rPr>
          <w:sz w:val="24"/>
          <w:szCs w:val="24"/>
        </w:rPr>
        <w:t xml:space="preserve"> vezetni</w:t>
      </w:r>
      <w:r>
        <w:rPr>
          <w:sz w:val="24"/>
          <w:szCs w:val="24"/>
        </w:rPr>
        <w:t>.</w:t>
      </w:r>
    </w:p>
    <w:p w:rsidR="002C187D" w:rsidRDefault="002C3C65" w:rsidP="002C187D">
      <w:pPr>
        <w:spacing w:after="0" w:line="360" w:lineRule="auto"/>
        <w:jc w:val="both"/>
        <w:rPr>
          <w:sz w:val="24"/>
          <w:szCs w:val="24"/>
        </w:rPr>
      </w:pPr>
      <w:r>
        <w:rPr>
          <w:sz w:val="24"/>
          <w:szCs w:val="24"/>
        </w:rPr>
        <w:t xml:space="preserve">Azonban a bevonódás nyilvánvalóan egy hosszabb folyamat, mely egészen </w:t>
      </w:r>
      <w:r w:rsidR="00D07AE1">
        <w:rPr>
          <w:sz w:val="24"/>
          <w:szCs w:val="24"/>
        </w:rPr>
        <w:t xml:space="preserve">az ember </w:t>
      </w:r>
      <w:r>
        <w:rPr>
          <w:sz w:val="24"/>
          <w:szCs w:val="24"/>
        </w:rPr>
        <w:t>gyermekkorától kezdve elindulhat, tudta nélkül. Ennek tudatában a kisgyermekkori emlékeire, a zenéhez való viszonyára kérdeztem rá.</w:t>
      </w:r>
    </w:p>
    <w:p w:rsidR="002C3C65" w:rsidRDefault="002C3C65" w:rsidP="002C187D">
      <w:pPr>
        <w:spacing w:after="0" w:line="360" w:lineRule="auto"/>
        <w:jc w:val="both"/>
        <w:rPr>
          <w:sz w:val="24"/>
          <w:szCs w:val="24"/>
        </w:rPr>
      </w:pPr>
      <w:r>
        <w:rPr>
          <w:sz w:val="24"/>
          <w:szCs w:val="24"/>
        </w:rPr>
        <w:t xml:space="preserve">Első emlékeit 4-5 éves korából tudta felidézni, szüleivel gyakran és sokat „autókáztak”, és ehhez hozzátartozott a zenehallgatás is. Szülei zenéjéből, –melyek többek között régebbi </w:t>
      </w:r>
      <w:proofErr w:type="spellStart"/>
      <w:r>
        <w:rPr>
          <w:sz w:val="24"/>
          <w:szCs w:val="24"/>
        </w:rPr>
        <w:t>rockbandák</w:t>
      </w:r>
      <w:proofErr w:type="spellEnd"/>
      <w:r>
        <w:rPr>
          <w:sz w:val="24"/>
          <w:szCs w:val="24"/>
        </w:rPr>
        <w:t xml:space="preserve">, Led Zeppelin, </w:t>
      </w:r>
      <w:proofErr w:type="spellStart"/>
      <w:r>
        <w:rPr>
          <w:sz w:val="24"/>
          <w:szCs w:val="24"/>
        </w:rPr>
        <w:t>Queen</w:t>
      </w:r>
      <w:proofErr w:type="spellEnd"/>
      <w:r>
        <w:rPr>
          <w:sz w:val="24"/>
          <w:szCs w:val="24"/>
        </w:rPr>
        <w:t xml:space="preserve">, </w:t>
      </w:r>
      <w:proofErr w:type="spellStart"/>
      <w:r>
        <w:rPr>
          <w:sz w:val="24"/>
          <w:szCs w:val="24"/>
        </w:rPr>
        <w:t>Nazareth</w:t>
      </w:r>
      <w:proofErr w:type="spellEnd"/>
      <w:r>
        <w:rPr>
          <w:sz w:val="24"/>
          <w:szCs w:val="24"/>
        </w:rPr>
        <w:t xml:space="preserve"> számok voltak– akkortájt még csak a hangulatokat szerette meg: </w:t>
      </w:r>
    </w:p>
    <w:p w:rsidR="002C3C65" w:rsidRPr="007112A5" w:rsidRDefault="002C3C65" w:rsidP="002C187D">
      <w:pPr>
        <w:spacing w:after="0" w:line="360" w:lineRule="auto"/>
        <w:jc w:val="both"/>
        <w:rPr>
          <w:i/>
          <w:sz w:val="24"/>
          <w:szCs w:val="24"/>
        </w:rPr>
      </w:pPr>
      <w:r w:rsidRPr="007112A5">
        <w:rPr>
          <w:i/>
          <w:sz w:val="24"/>
          <w:szCs w:val="24"/>
        </w:rPr>
        <w:t>„</w:t>
      </w:r>
      <w:r w:rsidR="007112A5">
        <w:rPr>
          <w:i/>
          <w:sz w:val="24"/>
          <w:szCs w:val="24"/>
        </w:rPr>
        <w:t xml:space="preserve">Hát, </w:t>
      </w:r>
      <w:r w:rsidRPr="007112A5">
        <w:rPr>
          <w:i/>
          <w:sz w:val="24"/>
          <w:szCs w:val="24"/>
        </w:rPr>
        <w:t>már a kezdetekben is eléggé megfogott, ha a zene vad, nem tudom miért, erre nem tudok magyarázatot adni, egyszerűen valamit így megindított bennem</w:t>
      </w:r>
      <w:r w:rsidR="00BC1C76">
        <w:rPr>
          <w:i/>
          <w:sz w:val="24"/>
          <w:szCs w:val="24"/>
        </w:rPr>
        <w:t>.</w:t>
      </w:r>
      <w:r w:rsidRPr="007112A5">
        <w:rPr>
          <w:i/>
          <w:sz w:val="24"/>
          <w:szCs w:val="24"/>
        </w:rPr>
        <w:t>”</w:t>
      </w:r>
    </w:p>
    <w:p w:rsidR="002C3C65" w:rsidRDefault="007112A5" w:rsidP="002C187D">
      <w:pPr>
        <w:spacing w:after="0" w:line="360" w:lineRule="auto"/>
        <w:jc w:val="both"/>
        <w:rPr>
          <w:sz w:val="24"/>
          <w:szCs w:val="24"/>
        </w:rPr>
      </w:pPr>
      <w:r>
        <w:rPr>
          <w:sz w:val="24"/>
          <w:szCs w:val="24"/>
        </w:rPr>
        <w:t xml:space="preserve">Gyermekkorát magányosnak </w:t>
      </w:r>
      <w:r w:rsidR="00BC1C76">
        <w:rPr>
          <w:sz w:val="24"/>
          <w:szCs w:val="24"/>
        </w:rPr>
        <w:t>jellemzi. Kevés barátja volt, 10 és 11 éves koráig, mindössze egy óvodai barátjáról számolt be. Azt, hogy miért volt magányos, nem mondta el, az egész interjú alatt a hangsúly inkább a zenének az életére gyakorolt hatásán volt.</w:t>
      </w:r>
      <w:r w:rsidR="00816DDE">
        <w:rPr>
          <w:sz w:val="24"/>
          <w:szCs w:val="24"/>
        </w:rPr>
        <w:t xml:space="preserve"> Sajnos ugyanúgy igaz a szüleire is, akkori életkörülményei sem tisztázódtak.</w:t>
      </w:r>
    </w:p>
    <w:p w:rsidR="00BC1C76" w:rsidRDefault="00BC1C76" w:rsidP="00BC1C76">
      <w:pPr>
        <w:jc w:val="both"/>
        <w:rPr>
          <w:sz w:val="24"/>
          <w:szCs w:val="24"/>
        </w:rPr>
      </w:pPr>
      <w:r>
        <w:rPr>
          <w:sz w:val="24"/>
          <w:szCs w:val="24"/>
        </w:rPr>
        <w:t>Magányossága miatt, már az átlagnál korábban érdeklődött komolyabban a zenével, habár hangszeren nem tanult meg játszani:</w:t>
      </w:r>
    </w:p>
    <w:p w:rsidR="00BC1C76" w:rsidRPr="00BC1C76" w:rsidRDefault="00BC1C76" w:rsidP="00D07AE1">
      <w:pPr>
        <w:spacing w:line="360" w:lineRule="auto"/>
        <w:jc w:val="both"/>
        <w:rPr>
          <w:i/>
          <w:sz w:val="24"/>
          <w:szCs w:val="24"/>
        </w:rPr>
      </w:pPr>
      <w:r w:rsidRPr="00BC1C76">
        <w:rPr>
          <w:i/>
          <w:sz w:val="24"/>
          <w:szCs w:val="24"/>
        </w:rPr>
        <w:t>„5-6 éves koromban már kialakult a zene iránti érdeklődésem, részben azért ilyen korán szerintem, mert nem volt senki, akivel hosszabban tudtam volna időt tölteni, ezért fordultam a zenéhez, mint egy élvezeti forráshoz.”</w:t>
      </w:r>
    </w:p>
    <w:p w:rsidR="00BC1C76" w:rsidRDefault="00BC1C76" w:rsidP="002C187D">
      <w:pPr>
        <w:spacing w:after="0" w:line="360" w:lineRule="auto"/>
        <w:jc w:val="both"/>
        <w:rPr>
          <w:sz w:val="24"/>
          <w:szCs w:val="24"/>
        </w:rPr>
      </w:pPr>
      <w:r>
        <w:rPr>
          <w:sz w:val="24"/>
          <w:szCs w:val="24"/>
        </w:rPr>
        <w:t xml:space="preserve">Az </w:t>
      </w:r>
      <w:r w:rsidR="00D07AE1">
        <w:rPr>
          <w:sz w:val="24"/>
          <w:szCs w:val="24"/>
        </w:rPr>
        <w:t>„</w:t>
      </w:r>
      <w:r>
        <w:rPr>
          <w:sz w:val="24"/>
          <w:szCs w:val="24"/>
        </w:rPr>
        <w:t>élvezeti forrás</w:t>
      </w:r>
      <w:r w:rsidR="00D07AE1">
        <w:rPr>
          <w:sz w:val="24"/>
          <w:szCs w:val="24"/>
        </w:rPr>
        <w:t>” kifejezés bizonyít</w:t>
      </w:r>
      <w:r>
        <w:rPr>
          <w:sz w:val="24"/>
          <w:szCs w:val="24"/>
        </w:rPr>
        <w:t xml:space="preserve">ja, hogy az </w:t>
      </w:r>
      <w:proofErr w:type="spellStart"/>
      <w:r>
        <w:rPr>
          <w:sz w:val="24"/>
          <w:szCs w:val="24"/>
        </w:rPr>
        <w:t>Adorno</w:t>
      </w:r>
      <w:proofErr w:type="spellEnd"/>
      <w:r>
        <w:rPr>
          <w:sz w:val="24"/>
          <w:szCs w:val="24"/>
        </w:rPr>
        <w:t xml:space="preserve"> által tipologizált emocionális hallgatók közé tartozott interjúalanyom már 6 éves kora tájékán.</w:t>
      </w:r>
    </w:p>
    <w:p w:rsidR="000F2AF1" w:rsidRDefault="00BC1C76" w:rsidP="002C187D">
      <w:pPr>
        <w:spacing w:after="0" w:line="360" w:lineRule="auto"/>
        <w:jc w:val="both"/>
        <w:rPr>
          <w:sz w:val="24"/>
          <w:szCs w:val="24"/>
        </w:rPr>
      </w:pPr>
      <w:r>
        <w:rPr>
          <w:sz w:val="24"/>
          <w:szCs w:val="24"/>
        </w:rPr>
        <w:t xml:space="preserve">A szülők keményebb zenei ízlése folytán gyermekkorában sem állt távol tőle </w:t>
      </w:r>
      <w:r w:rsidR="00926D93">
        <w:rPr>
          <w:sz w:val="24"/>
          <w:szCs w:val="24"/>
        </w:rPr>
        <w:t xml:space="preserve">a </w:t>
      </w:r>
      <w:r w:rsidR="00D07AE1">
        <w:rPr>
          <w:sz w:val="24"/>
          <w:szCs w:val="24"/>
        </w:rPr>
        <w:t>vadabb</w:t>
      </w:r>
      <w:r w:rsidR="00926D93">
        <w:rPr>
          <w:sz w:val="24"/>
          <w:szCs w:val="24"/>
        </w:rPr>
        <w:t xml:space="preserve"> </w:t>
      </w:r>
      <w:r w:rsidR="00D07AE1">
        <w:rPr>
          <w:sz w:val="24"/>
          <w:szCs w:val="24"/>
        </w:rPr>
        <w:t>muzsika</w:t>
      </w:r>
      <w:r w:rsidR="00926D93">
        <w:rPr>
          <w:sz w:val="24"/>
          <w:szCs w:val="24"/>
        </w:rPr>
        <w:t xml:space="preserve"> szeretete, a következő tíz évben a különböző rock– és metálszínterek felfedezése következett. </w:t>
      </w:r>
    </w:p>
    <w:p w:rsidR="00810FB7" w:rsidRDefault="000F2AF1" w:rsidP="002C187D">
      <w:pPr>
        <w:spacing w:after="0" w:line="360" w:lineRule="auto"/>
        <w:jc w:val="both"/>
        <w:rPr>
          <w:sz w:val="24"/>
          <w:szCs w:val="24"/>
        </w:rPr>
      </w:pPr>
      <w:r>
        <w:rPr>
          <w:sz w:val="24"/>
          <w:szCs w:val="24"/>
        </w:rPr>
        <w:t xml:space="preserve">Az internet szerepe a 21. században megkerülhetetlen, főleg zenehallgatási szempontból. Egyre inkább elterjedt a zeneletöltés, így olcsón, sokszor ingyen is hozzájuthat a </w:t>
      </w:r>
      <w:r w:rsidR="00D07AE1">
        <w:rPr>
          <w:sz w:val="24"/>
          <w:szCs w:val="24"/>
        </w:rPr>
        <w:t>kíváncsi</w:t>
      </w:r>
      <w:r>
        <w:rPr>
          <w:sz w:val="24"/>
          <w:szCs w:val="24"/>
        </w:rPr>
        <w:t xml:space="preserve"> </w:t>
      </w:r>
      <w:r>
        <w:rPr>
          <w:sz w:val="24"/>
          <w:szCs w:val="24"/>
        </w:rPr>
        <w:lastRenderedPageBreak/>
        <w:t xml:space="preserve">rajongó a zenékhez. Ám a közösségi oldalaknak köszönhetően felfedezhetővé </w:t>
      </w:r>
      <w:r w:rsidR="00810FB7">
        <w:rPr>
          <w:sz w:val="24"/>
          <w:szCs w:val="24"/>
        </w:rPr>
        <w:t>v</w:t>
      </w:r>
      <w:r>
        <w:rPr>
          <w:sz w:val="24"/>
          <w:szCs w:val="24"/>
        </w:rPr>
        <w:t>ált sok zenekar</w:t>
      </w:r>
      <w:r w:rsidR="00D07AE1">
        <w:rPr>
          <w:sz w:val="24"/>
          <w:szCs w:val="24"/>
        </w:rPr>
        <w:t xml:space="preserve"> is</w:t>
      </w:r>
      <w:r>
        <w:rPr>
          <w:sz w:val="24"/>
          <w:szCs w:val="24"/>
        </w:rPr>
        <w:t>, amelyeknek egyébként nem volt hátszelük sem a zeneiparban, sem a médiában</w:t>
      </w:r>
      <w:r>
        <w:rPr>
          <w:rStyle w:val="Lbjegyzet-hivatkozs"/>
          <w:sz w:val="24"/>
          <w:szCs w:val="24"/>
        </w:rPr>
        <w:footnoteReference w:id="4"/>
      </w:r>
      <w:r>
        <w:rPr>
          <w:sz w:val="24"/>
          <w:szCs w:val="24"/>
        </w:rPr>
        <w:t xml:space="preserve">. </w:t>
      </w:r>
    </w:p>
    <w:p w:rsidR="00810FB7" w:rsidRDefault="00810FB7" w:rsidP="002C187D">
      <w:pPr>
        <w:spacing w:after="0" w:line="360" w:lineRule="auto"/>
        <w:jc w:val="both"/>
        <w:rPr>
          <w:sz w:val="24"/>
          <w:szCs w:val="24"/>
        </w:rPr>
      </w:pPr>
      <w:r>
        <w:rPr>
          <w:sz w:val="24"/>
          <w:szCs w:val="24"/>
        </w:rPr>
        <w:t>Kérdezettem is főképp az internetet használta/használja a legújabb zenekarok, zenék felkutatásához, egyre inkább vált –</w:t>
      </w:r>
      <w:proofErr w:type="spellStart"/>
      <w:r>
        <w:rPr>
          <w:sz w:val="24"/>
          <w:szCs w:val="24"/>
        </w:rPr>
        <w:t>adornói</w:t>
      </w:r>
      <w:proofErr w:type="spellEnd"/>
      <w:r>
        <w:rPr>
          <w:sz w:val="24"/>
          <w:szCs w:val="24"/>
        </w:rPr>
        <w:t xml:space="preserve"> értelemben vett– kulturált hallgatóvá.</w:t>
      </w:r>
    </w:p>
    <w:p w:rsidR="00BC1C76" w:rsidRDefault="00926D93" w:rsidP="002C187D">
      <w:pPr>
        <w:spacing w:after="0" w:line="360" w:lineRule="auto"/>
        <w:jc w:val="both"/>
        <w:rPr>
          <w:sz w:val="24"/>
          <w:szCs w:val="24"/>
        </w:rPr>
      </w:pPr>
      <w:r>
        <w:rPr>
          <w:sz w:val="24"/>
          <w:szCs w:val="24"/>
        </w:rPr>
        <w:t xml:space="preserve">Az extrémebb metálzene azonban már csak majdnem felnőttkorában 17-18 évesen kezdte érdekelni. Innentől beszélhetünk a Keith Kahn-Harris által taglalt </w:t>
      </w:r>
      <w:proofErr w:type="spellStart"/>
      <w:r w:rsidR="00D07AE1">
        <w:rPr>
          <w:sz w:val="24"/>
          <w:szCs w:val="24"/>
        </w:rPr>
        <w:t>transzgresszív</w:t>
      </w:r>
      <w:proofErr w:type="spellEnd"/>
      <w:r w:rsidR="00D07AE1">
        <w:rPr>
          <w:sz w:val="24"/>
          <w:szCs w:val="24"/>
        </w:rPr>
        <w:t xml:space="preserve"> </w:t>
      </w:r>
      <w:r>
        <w:rPr>
          <w:sz w:val="24"/>
          <w:szCs w:val="24"/>
        </w:rPr>
        <w:t>élményekről.</w:t>
      </w:r>
    </w:p>
    <w:p w:rsidR="00926D93" w:rsidRPr="00816DDE" w:rsidRDefault="00926D93" w:rsidP="00B32DD7">
      <w:pPr>
        <w:spacing w:before="120" w:line="360" w:lineRule="auto"/>
        <w:jc w:val="both"/>
        <w:rPr>
          <w:b/>
          <w:sz w:val="24"/>
          <w:szCs w:val="24"/>
        </w:rPr>
      </w:pPr>
      <w:r w:rsidRPr="00816DDE">
        <w:rPr>
          <w:b/>
          <w:sz w:val="24"/>
          <w:szCs w:val="24"/>
        </w:rPr>
        <w:t>Bevonódás élményei</w:t>
      </w:r>
    </w:p>
    <w:p w:rsidR="006E57FD" w:rsidRPr="00926D93" w:rsidRDefault="00926D93" w:rsidP="00926D93">
      <w:pPr>
        <w:spacing w:after="0" w:line="360" w:lineRule="auto"/>
        <w:jc w:val="both"/>
        <w:rPr>
          <w:sz w:val="24"/>
          <w:szCs w:val="24"/>
        </w:rPr>
      </w:pPr>
      <w:r>
        <w:rPr>
          <w:i/>
          <w:iCs/>
          <w:sz w:val="24"/>
          <w:szCs w:val="24"/>
        </w:rPr>
        <w:t>„E</w:t>
      </w:r>
      <w:r w:rsidR="006E57FD" w:rsidRPr="00926D93">
        <w:rPr>
          <w:i/>
          <w:iCs/>
          <w:sz w:val="24"/>
          <w:szCs w:val="24"/>
        </w:rPr>
        <w:t xml:space="preserve">lső élményem, de az már extrémebbnél is extrémebb metál volt (nevet), a </w:t>
      </w:r>
      <w:proofErr w:type="spellStart"/>
      <w:r w:rsidR="006E57FD" w:rsidRPr="00926D93">
        <w:rPr>
          <w:i/>
          <w:iCs/>
          <w:sz w:val="24"/>
          <w:szCs w:val="24"/>
        </w:rPr>
        <w:t>black</w:t>
      </w:r>
      <w:proofErr w:type="spellEnd"/>
      <w:r w:rsidR="006E57FD" w:rsidRPr="00926D93">
        <w:rPr>
          <w:i/>
          <w:iCs/>
          <w:sz w:val="24"/>
          <w:szCs w:val="24"/>
        </w:rPr>
        <w:t xml:space="preserve"> metal undergroundnak a nagyon alja, az nem tetszett. (…) a második zenekar koncertje közben viszont jött egy társaság, lehettek 10-15-en, mindannyian kopaszok, nagydarabok, mentek az első, második sorba, és széjjelütöttek mindent.”</w:t>
      </w:r>
    </w:p>
    <w:p w:rsidR="00926D93" w:rsidRDefault="000F2AF1" w:rsidP="002C187D">
      <w:pPr>
        <w:spacing w:after="0" w:line="360" w:lineRule="auto"/>
        <w:jc w:val="both"/>
        <w:rPr>
          <w:sz w:val="24"/>
          <w:szCs w:val="24"/>
        </w:rPr>
      </w:pPr>
      <w:r>
        <w:rPr>
          <w:sz w:val="24"/>
          <w:szCs w:val="24"/>
        </w:rPr>
        <w:t>A fentebb közölt idézet interjúalanyom első koncertélményéről szól az extrém metál szcénán belül. Visszataszítónak találta, egyáltalán nem tetszett neki, első alkalommal csalódást jelentett, de ekkoriban kezdett ismerkedni a színtérrel, így válogatás nélkül elment a legundergroundabb zenekarok koncertjeire is.</w:t>
      </w:r>
    </w:p>
    <w:p w:rsidR="000F2AF1" w:rsidRDefault="00810FB7" w:rsidP="002C187D">
      <w:pPr>
        <w:spacing w:after="0" w:line="360" w:lineRule="auto"/>
        <w:jc w:val="both"/>
        <w:rPr>
          <w:sz w:val="24"/>
          <w:szCs w:val="24"/>
        </w:rPr>
      </w:pPr>
      <w:r>
        <w:rPr>
          <w:sz w:val="24"/>
          <w:szCs w:val="24"/>
        </w:rPr>
        <w:t>Nyilvánvaló, hogyha ilyen underground zenei szcénáról beszélünk, akkor a más rajongókkal való kapcsolattartás és az esetleges eseményekről, koncertekről is interneten keresztül lehet a legegyszerűbben tájékozódni. Jelenlegi párja is a színtéren belülinek helyezi el, interneten találkoztak, mint az állítása szerint ebben a zenei közegben így szokás.</w:t>
      </w:r>
    </w:p>
    <w:p w:rsidR="00810FB7" w:rsidRDefault="00810FB7" w:rsidP="002C187D">
      <w:pPr>
        <w:spacing w:after="0" w:line="360" w:lineRule="auto"/>
        <w:jc w:val="both"/>
        <w:rPr>
          <w:sz w:val="24"/>
          <w:szCs w:val="24"/>
        </w:rPr>
      </w:pPr>
      <w:r>
        <w:rPr>
          <w:sz w:val="24"/>
          <w:szCs w:val="24"/>
        </w:rPr>
        <w:t>Egy érdekes kettősséget fedeztem fel elmondásai alapján a színtér kapcsolat</w:t>
      </w:r>
      <w:r w:rsidR="0056743C">
        <w:rPr>
          <w:sz w:val="24"/>
          <w:szCs w:val="24"/>
        </w:rPr>
        <w:t xml:space="preserve">i struktúrájáról. Részletesen kifejtette: </w:t>
      </w:r>
    </w:p>
    <w:p w:rsidR="0056743C" w:rsidRPr="0056743C" w:rsidRDefault="0056743C" w:rsidP="002C187D">
      <w:pPr>
        <w:spacing w:after="0" w:line="360" w:lineRule="auto"/>
        <w:jc w:val="both"/>
        <w:rPr>
          <w:i/>
          <w:sz w:val="24"/>
          <w:szCs w:val="24"/>
        </w:rPr>
      </w:pPr>
      <w:r w:rsidRPr="0056743C">
        <w:rPr>
          <w:i/>
          <w:sz w:val="24"/>
          <w:szCs w:val="24"/>
        </w:rPr>
        <w:t>„Van egy lényegesen intellektuálisabb közösség, akik összetartanak, persze virtuálisan. Ezzel szemben van egy koncertekre járó közösség, akik nem tartanak össze annyira, viszont minden egyes koncerten ott vannak, látom az arcukat, de interneten nem nagyon tudok róluk. Tehát van egy fajta kettősség, hogy kik képviselik koncerten és kik interneten a műfajt.”</w:t>
      </w:r>
    </w:p>
    <w:p w:rsidR="00926D93" w:rsidRDefault="0056743C" w:rsidP="002C187D">
      <w:pPr>
        <w:spacing w:after="0" w:line="360" w:lineRule="auto"/>
        <w:jc w:val="both"/>
        <w:rPr>
          <w:sz w:val="24"/>
          <w:szCs w:val="24"/>
        </w:rPr>
      </w:pPr>
      <w:r>
        <w:rPr>
          <w:sz w:val="24"/>
          <w:szCs w:val="24"/>
        </w:rPr>
        <w:t>Az internetes „lényegesen intellektuálisabb” közösségről az a véleménye, hogy többségük félénk, magába forduló ember, akiknek problémáik vannak a koncertre járással, az emberi interakcióval. Mivel így írta le magát is, teljességgel átérzi ezt a problémát.</w:t>
      </w:r>
    </w:p>
    <w:p w:rsidR="00816DDE" w:rsidRDefault="0056743C" w:rsidP="002C187D">
      <w:pPr>
        <w:spacing w:after="0" w:line="360" w:lineRule="auto"/>
        <w:jc w:val="both"/>
        <w:rPr>
          <w:sz w:val="24"/>
          <w:szCs w:val="24"/>
        </w:rPr>
      </w:pPr>
      <w:r>
        <w:rPr>
          <w:sz w:val="24"/>
          <w:szCs w:val="24"/>
        </w:rPr>
        <w:lastRenderedPageBreak/>
        <w:t>Magáról a koncertélményről azonban pozitívan vélekedett, felszabadulásnak érzi, szórakozásnak, egy igazán jó koncertélményt az orgazmushoz hasonlította. Ám a koncertek társas, közösségi élményként való felfogásával problémái vannak legalábbis a magyar e</w:t>
      </w:r>
      <w:r w:rsidR="00816DDE">
        <w:rPr>
          <w:sz w:val="24"/>
          <w:szCs w:val="24"/>
        </w:rPr>
        <w:t>x</w:t>
      </w:r>
      <w:r>
        <w:rPr>
          <w:sz w:val="24"/>
          <w:szCs w:val="24"/>
        </w:rPr>
        <w:t xml:space="preserve">trém metál színtéren belül. </w:t>
      </w:r>
      <w:r w:rsidR="00816DDE">
        <w:rPr>
          <w:sz w:val="24"/>
          <w:szCs w:val="24"/>
        </w:rPr>
        <w:t xml:space="preserve">Legtöbbször egyedül mennek a rajongók koncertekre, maximum ketten, hárman, de az igazi közösségi szellemet nem találja meg a valódi </w:t>
      </w:r>
      <w:proofErr w:type="spellStart"/>
      <w:r w:rsidR="00816DDE">
        <w:rPr>
          <w:sz w:val="24"/>
          <w:szCs w:val="24"/>
        </w:rPr>
        <w:t>face-to-face</w:t>
      </w:r>
      <w:proofErr w:type="spellEnd"/>
      <w:r w:rsidR="00816DDE">
        <w:rPr>
          <w:sz w:val="24"/>
          <w:szCs w:val="24"/>
        </w:rPr>
        <w:t xml:space="preserve"> interakciók színhelyein. Ennek okát a félénkségben, illetve inkább a </w:t>
      </w:r>
      <w:proofErr w:type="spellStart"/>
      <w:r w:rsidR="00816DDE">
        <w:rPr>
          <w:sz w:val="24"/>
          <w:szCs w:val="24"/>
        </w:rPr>
        <w:t>black</w:t>
      </w:r>
      <w:proofErr w:type="spellEnd"/>
      <w:r w:rsidR="00816DDE">
        <w:rPr>
          <w:sz w:val="24"/>
          <w:szCs w:val="24"/>
        </w:rPr>
        <w:t xml:space="preserve"> metál zenekarok érdekes sajátosságában kell keresni szerinte:</w:t>
      </w:r>
    </w:p>
    <w:p w:rsidR="00816DDE" w:rsidRPr="00816DDE" w:rsidRDefault="00816DDE" w:rsidP="00816DDE">
      <w:pPr>
        <w:spacing w:line="360" w:lineRule="auto"/>
        <w:rPr>
          <w:i/>
        </w:rPr>
      </w:pPr>
      <w:r w:rsidRPr="00816DDE">
        <w:rPr>
          <w:i/>
          <w:sz w:val="24"/>
          <w:szCs w:val="24"/>
        </w:rPr>
        <w:t xml:space="preserve">„Egy, két, maximum három tagja </w:t>
      </w:r>
      <w:proofErr w:type="gramStart"/>
      <w:r w:rsidRPr="00816DDE">
        <w:rPr>
          <w:i/>
          <w:sz w:val="24"/>
          <w:szCs w:val="24"/>
        </w:rPr>
        <w:t>van</w:t>
      </w:r>
      <w:proofErr w:type="gramEnd"/>
      <w:r w:rsidRPr="00816DDE">
        <w:rPr>
          <w:i/>
          <w:sz w:val="24"/>
          <w:szCs w:val="24"/>
        </w:rPr>
        <w:t xml:space="preserve"> mondjuk egy </w:t>
      </w:r>
      <w:proofErr w:type="spellStart"/>
      <w:r w:rsidRPr="00816DDE">
        <w:rPr>
          <w:i/>
          <w:sz w:val="24"/>
          <w:szCs w:val="24"/>
        </w:rPr>
        <w:t>black</w:t>
      </w:r>
      <w:proofErr w:type="spellEnd"/>
      <w:r w:rsidRPr="00816DDE">
        <w:rPr>
          <w:i/>
          <w:sz w:val="24"/>
          <w:szCs w:val="24"/>
        </w:rPr>
        <w:t xml:space="preserve"> metal zenekarnak, akik sokszor több száz vagy több ezer kilométerre vannak egymástól, a zenéket így csak interneten keresztül lehet összerakni</w:t>
      </w:r>
      <w:r w:rsidRPr="00816DDE">
        <w:rPr>
          <w:i/>
        </w:rPr>
        <w:t xml:space="preserve"> (…) </w:t>
      </w:r>
      <w:r w:rsidRPr="00816DDE">
        <w:rPr>
          <w:i/>
          <w:sz w:val="24"/>
          <w:szCs w:val="24"/>
        </w:rPr>
        <w:t>nagyon érdekesnek tartom, hogy soha nem találkoztak, mégis együtt zenélnek, alakítanak egy bandát.”</w:t>
      </w:r>
    </w:p>
    <w:p w:rsidR="00816DDE" w:rsidRPr="00B75B8E" w:rsidRDefault="00B75B8E" w:rsidP="00B32DD7">
      <w:pPr>
        <w:spacing w:before="120" w:line="360" w:lineRule="auto"/>
        <w:jc w:val="both"/>
        <w:rPr>
          <w:b/>
          <w:sz w:val="24"/>
          <w:szCs w:val="24"/>
        </w:rPr>
      </w:pPr>
      <w:r w:rsidRPr="00B75B8E">
        <w:rPr>
          <w:b/>
          <w:sz w:val="24"/>
          <w:szCs w:val="24"/>
        </w:rPr>
        <w:t>Bevonódással járó konfliktusok</w:t>
      </w:r>
    </w:p>
    <w:p w:rsidR="007112A5" w:rsidRDefault="00B75B8E" w:rsidP="002C187D">
      <w:pPr>
        <w:spacing w:after="0" w:line="360" w:lineRule="auto"/>
        <w:jc w:val="both"/>
        <w:rPr>
          <w:sz w:val="24"/>
          <w:szCs w:val="24"/>
        </w:rPr>
      </w:pPr>
      <w:r>
        <w:rPr>
          <w:sz w:val="24"/>
          <w:szCs w:val="24"/>
        </w:rPr>
        <w:t xml:space="preserve">Szülei zenei preferenciái okán, illetve, mivel későn, majdnem nagykorúként kezdett el bevonódni a színtérbe, nyílt konfliktusa nem volt családi környezetben. Az iskolában állítása szerint a tanárok nem voltak érdekeltek a gyermekek kulturális érdeklődése iránt, bár tisztában lehettek extrém zenei érdeklődésével, fekete zenekaros pólói, később hosszú haja miatt. </w:t>
      </w:r>
    </w:p>
    <w:p w:rsidR="007112A5" w:rsidRDefault="00B75B8E" w:rsidP="002C187D">
      <w:pPr>
        <w:spacing w:after="0" w:line="360" w:lineRule="auto"/>
        <w:jc w:val="both"/>
        <w:rPr>
          <w:sz w:val="24"/>
          <w:szCs w:val="24"/>
        </w:rPr>
      </w:pPr>
      <w:r>
        <w:rPr>
          <w:sz w:val="24"/>
          <w:szCs w:val="24"/>
        </w:rPr>
        <w:t>Nyilván hozzájárult az –ilyen szempontból– konfliktusmentes gyerekkorhoz az is, hogy általában véve jó magaviseletű, magába forduló embernek tartották tanárai, iskolatársai.</w:t>
      </w:r>
    </w:p>
    <w:p w:rsidR="00B75B8E" w:rsidRDefault="00B75B8E" w:rsidP="00D07AE1">
      <w:pPr>
        <w:spacing w:before="120" w:line="360" w:lineRule="auto"/>
        <w:jc w:val="both"/>
        <w:rPr>
          <w:b/>
          <w:sz w:val="24"/>
          <w:szCs w:val="24"/>
        </w:rPr>
      </w:pPr>
      <w:r w:rsidRPr="00B75B8E">
        <w:rPr>
          <w:b/>
          <w:sz w:val="24"/>
          <w:szCs w:val="24"/>
        </w:rPr>
        <w:t>Előítéletek, sztereotípiák</w:t>
      </w:r>
    </w:p>
    <w:p w:rsidR="00B75B8E" w:rsidRDefault="007242EA" w:rsidP="002C187D">
      <w:pPr>
        <w:spacing w:after="0" w:line="360" w:lineRule="auto"/>
        <w:jc w:val="both"/>
        <w:rPr>
          <w:sz w:val="24"/>
          <w:szCs w:val="24"/>
        </w:rPr>
      </w:pPr>
      <w:r>
        <w:rPr>
          <w:sz w:val="24"/>
          <w:szCs w:val="24"/>
        </w:rPr>
        <w:t xml:space="preserve">Egyáltalán nem tagadta a sztereotípiák meglétét a színtért illetően, sőt nem is próbálta kivédeni a színtér egészét illetően, hanem már az említett 90%-10% megoszlást hangsúlyozta. Ő </w:t>
      </w:r>
      <w:r w:rsidR="00B7637D">
        <w:rPr>
          <w:sz w:val="24"/>
          <w:szCs w:val="24"/>
        </w:rPr>
        <w:t>magát az intellektuálisabb 10%-</w:t>
      </w:r>
      <w:proofErr w:type="gramStart"/>
      <w:r>
        <w:rPr>
          <w:sz w:val="24"/>
          <w:szCs w:val="24"/>
        </w:rPr>
        <w:t>hoz</w:t>
      </w:r>
      <w:proofErr w:type="gramEnd"/>
      <w:r>
        <w:rPr>
          <w:sz w:val="24"/>
          <w:szCs w:val="24"/>
        </w:rPr>
        <w:t xml:space="preserve"> sorolja, de ettől függetlenül érte már sztereotip megjegyzés, illetve előítéletekkel is találkozik nap, mint nap. </w:t>
      </w:r>
    </w:p>
    <w:p w:rsidR="007242EA" w:rsidRPr="00D07AE1" w:rsidRDefault="007242EA" w:rsidP="002C187D">
      <w:pPr>
        <w:spacing w:after="0" w:line="360" w:lineRule="auto"/>
        <w:jc w:val="both"/>
        <w:rPr>
          <w:i/>
          <w:sz w:val="24"/>
          <w:szCs w:val="24"/>
        </w:rPr>
      </w:pPr>
      <w:r w:rsidRPr="00D07AE1">
        <w:rPr>
          <w:i/>
          <w:sz w:val="24"/>
          <w:szCs w:val="24"/>
        </w:rPr>
        <w:t>„</w:t>
      </w:r>
      <w:proofErr w:type="gramStart"/>
      <w:r w:rsidRPr="00D07AE1">
        <w:rPr>
          <w:i/>
          <w:sz w:val="24"/>
          <w:szCs w:val="24"/>
        </w:rPr>
        <w:t>…elég</w:t>
      </w:r>
      <w:proofErr w:type="gramEnd"/>
      <w:r w:rsidRPr="00D07AE1">
        <w:rPr>
          <w:i/>
          <w:sz w:val="24"/>
          <w:szCs w:val="24"/>
        </w:rPr>
        <w:t xml:space="preserve"> sok olyan emberrel találkoztam, akik mondtam mikor másoknak megemlítem, hogy hallgatok </w:t>
      </w:r>
      <w:proofErr w:type="spellStart"/>
      <w:r w:rsidRPr="00D07AE1">
        <w:rPr>
          <w:i/>
          <w:sz w:val="24"/>
          <w:szCs w:val="24"/>
        </w:rPr>
        <w:t>black</w:t>
      </w:r>
      <w:proofErr w:type="spellEnd"/>
      <w:r w:rsidRPr="00D07AE1">
        <w:rPr>
          <w:i/>
          <w:sz w:val="24"/>
          <w:szCs w:val="24"/>
        </w:rPr>
        <w:t xml:space="preserve"> metalt, ők meg mondják, hogy ó, biztos kecskeáldozó vagy, meg erdőben gyertyákat gyújtogatsz. Ez annyira, de annyira </w:t>
      </w:r>
      <w:proofErr w:type="spellStart"/>
      <w:r w:rsidRPr="00D07AE1">
        <w:rPr>
          <w:i/>
          <w:sz w:val="24"/>
          <w:szCs w:val="24"/>
        </w:rPr>
        <w:t>sztereotipikus</w:t>
      </w:r>
      <w:proofErr w:type="spellEnd"/>
      <w:r w:rsidRPr="00D07AE1">
        <w:rPr>
          <w:i/>
          <w:sz w:val="24"/>
          <w:szCs w:val="24"/>
        </w:rPr>
        <w:t>, bár vonz a sötét, vonz az erdő, de nem akarnék senkinek ártani. A nyugodtságot, csendet jelentik számomra, az emberek által kevésbé érintett helyek ezek, főleg éjjel. Az individualizmus virágzik fel ilyenkor.”</w:t>
      </w:r>
    </w:p>
    <w:p w:rsidR="00B7637D" w:rsidRDefault="00B7637D" w:rsidP="002C187D">
      <w:pPr>
        <w:spacing w:after="0" w:line="360" w:lineRule="auto"/>
        <w:jc w:val="both"/>
        <w:rPr>
          <w:sz w:val="24"/>
          <w:szCs w:val="24"/>
        </w:rPr>
      </w:pPr>
      <w:r>
        <w:rPr>
          <w:sz w:val="24"/>
          <w:szCs w:val="24"/>
        </w:rPr>
        <w:lastRenderedPageBreak/>
        <w:t xml:space="preserve">Tehát egyértelműen </w:t>
      </w:r>
      <w:r w:rsidRPr="00B7637D">
        <w:rPr>
          <w:i/>
          <w:sz w:val="24"/>
          <w:szCs w:val="24"/>
        </w:rPr>
        <w:t>„kitaszítottsággal jár”</w:t>
      </w:r>
      <w:r>
        <w:rPr>
          <w:i/>
          <w:sz w:val="24"/>
          <w:szCs w:val="24"/>
        </w:rPr>
        <w:t xml:space="preserve">, </w:t>
      </w:r>
      <w:r w:rsidR="00D07AE1">
        <w:rPr>
          <w:sz w:val="24"/>
          <w:szCs w:val="24"/>
        </w:rPr>
        <w:t>azonban</w:t>
      </w:r>
      <w:r w:rsidRPr="00B7637D">
        <w:rPr>
          <w:sz w:val="24"/>
          <w:szCs w:val="24"/>
        </w:rPr>
        <w:t xml:space="preserve"> nem érzi magát végletekig kitaszítva a társadalomból. Főleg a külső jegyeknek tulajdonítja</w:t>
      </w:r>
      <w:r>
        <w:rPr>
          <w:rStyle w:val="Lbjegyzet-hivatkozs"/>
          <w:sz w:val="24"/>
          <w:szCs w:val="24"/>
        </w:rPr>
        <w:footnoteReference w:id="5"/>
      </w:r>
      <w:r w:rsidRPr="00B7637D">
        <w:rPr>
          <w:sz w:val="24"/>
          <w:szCs w:val="24"/>
        </w:rPr>
        <w:t xml:space="preserve"> a problémákat a hétköznapokban, amik előítéletre adhatnak okot. Megfigyelése szerint sok rajongó így külsőleg nem engedheti meg magának </w:t>
      </w:r>
      <w:r>
        <w:rPr>
          <w:sz w:val="24"/>
          <w:szCs w:val="24"/>
        </w:rPr>
        <w:t xml:space="preserve">az ilyesfajta extrémitást </w:t>
      </w:r>
      <w:r w:rsidRPr="00B7637D">
        <w:rPr>
          <w:sz w:val="24"/>
          <w:szCs w:val="24"/>
        </w:rPr>
        <w:t xml:space="preserve">(munka, iskola </w:t>
      </w:r>
      <w:r w:rsidR="00D07AE1">
        <w:rPr>
          <w:sz w:val="24"/>
          <w:szCs w:val="24"/>
        </w:rPr>
        <w:t>stb.</w:t>
      </w:r>
      <w:r w:rsidRPr="00B7637D">
        <w:rPr>
          <w:sz w:val="24"/>
          <w:szCs w:val="24"/>
        </w:rPr>
        <w:t>…) a szankciók miatt</w:t>
      </w:r>
      <w:r>
        <w:rPr>
          <w:sz w:val="24"/>
          <w:szCs w:val="24"/>
        </w:rPr>
        <w:t>.</w:t>
      </w:r>
    </w:p>
    <w:p w:rsidR="007242EA" w:rsidRDefault="007242EA" w:rsidP="00B32DD7">
      <w:pPr>
        <w:spacing w:before="120" w:line="360" w:lineRule="auto"/>
        <w:jc w:val="both"/>
        <w:rPr>
          <w:b/>
          <w:sz w:val="24"/>
          <w:szCs w:val="24"/>
        </w:rPr>
      </w:pPr>
      <w:r w:rsidRPr="007242EA">
        <w:rPr>
          <w:b/>
          <w:sz w:val="24"/>
          <w:szCs w:val="24"/>
        </w:rPr>
        <w:t>Az extrém metál hatása az életvitelre, a hétköznapokra</w:t>
      </w:r>
    </w:p>
    <w:p w:rsidR="007242EA" w:rsidRDefault="007242EA" w:rsidP="002C187D">
      <w:pPr>
        <w:spacing w:after="0" w:line="360" w:lineRule="auto"/>
        <w:jc w:val="both"/>
        <w:rPr>
          <w:sz w:val="24"/>
          <w:szCs w:val="24"/>
        </w:rPr>
      </w:pPr>
      <w:r>
        <w:rPr>
          <w:sz w:val="24"/>
          <w:szCs w:val="24"/>
        </w:rPr>
        <w:t>Nem sokkal az interjú elindulása után rákérdeztem a számára fontos emberi tulajdonságokra, az extrém metáltó</w:t>
      </w:r>
      <w:r w:rsidR="00D07AE1">
        <w:rPr>
          <w:sz w:val="24"/>
          <w:szCs w:val="24"/>
        </w:rPr>
        <w:t>l</w:t>
      </w:r>
      <w:r>
        <w:rPr>
          <w:sz w:val="24"/>
          <w:szCs w:val="24"/>
        </w:rPr>
        <w:t>, úgy általában a zenétől függetlenül.</w:t>
      </w:r>
      <w:r w:rsidR="00343FD6">
        <w:rPr>
          <w:sz w:val="24"/>
          <w:szCs w:val="24"/>
        </w:rPr>
        <w:t xml:space="preserve"> Az őszinteséget emelte ki, mint a jó ember legfőbb</w:t>
      </w:r>
      <w:r>
        <w:rPr>
          <w:sz w:val="24"/>
          <w:szCs w:val="24"/>
        </w:rPr>
        <w:t xml:space="preserve"> </w:t>
      </w:r>
      <w:r w:rsidR="00343FD6">
        <w:rPr>
          <w:sz w:val="24"/>
          <w:szCs w:val="24"/>
        </w:rPr>
        <w:t xml:space="preserve">erényét, </w:t>
      </w:r>
      <w:r w:rsidR="00D07AE1">
        <w:rPr>
          <w:sz w:val="24"/>
          <w:szCs w:val="24"/>
        </w:rPr>
        <w:t xml:space="preserve">hogy az egyén </w:t>
      </w:r>
      <w:r w:rsidR="00343FD6">
        <w:rPr>
          <w:sz w:val="24"/>
          <w:szCs w:val="24"/>
        </w:rPr>
        <w:t xml:space="preserve">minden látszatot töröljön le magáról, ehhez kapcsolódik az általa nem sokra értékelt „fölösleges beszéd” </w:t>
      </w:r>
      <w:r w:rsidR="00D07AE1">
        <w:rPr>
          <w:sz w:val="24"/>
          <w:szCs w:val="24"/>
        </w:rPr>
        <w:t xml:space="preserve">elhagyása </w:t>
      </w:r>
      <w:r w:rsidR="00343FD6">
        <w:rPr>
          <w:sz w:val="24"/>
          <w:szCs w:val="24"/>
        </w:rPr>
        <w:t xml:space="preserve">is. Az őszinteség, illetve az individualizmus megnyilvánulása talán még a szerénység és a „légy önmagad!” </w:t>
      </w:r>
      <w:proofErr w:type="gramStart"/>
      <w:r w:rsidR="00343FD6">
        <w:rPr>
          <w:sz w:val="24"/>
          <w:szCs w:val="24"/>
        </w:rPr>
        <w:t>jelszó</w:t>
      </w:r>
      <w:proofErr w:type="gramEnd"/>
      <w:r w:rsidR="00343FD6">
        <w:rPr>
          <w:sz w:val="24"/>
          <w:szCs w:val="24"/>
        </w:rPr>
        <w:t xml:space="preserve"> többszöri kimondása.</w:t>
      </w:r>
    </w:p>
    <w:p w:rsidR="00343FD6" w:rsidRDefault="00343FD6" w:rsidP="002C187D">
      <w:pPr>
        <w:spacing w:after="0" w:line="360" w:lineRule="auto"/>
        <w:jc w:val="both"/>
        <w:rPr>
          <w:sz w:val="24"/>
          <w:szCs w:val="24"/>
        </w:rPr>
      </w:pPr>
      <w:r>
        <w:rPr>
          <w:sz w:val="24"/>
          <w:szCs w:val="24"/>
        </w:rPr>
        <w:t xml:space="preserve">Érdemes megjegyezni, hogy bár a zenétől függetlenül válaszolt a kérdésre, ezek az emberi tulajdonságok vagy attitűdök átjárják az extrém metál szcénát, mind a zenekarok dalszövegeiben, zenéhez való hozzáállásukban, így nagyjából érthető, hogy miért </w:t>
      </w:r>
      <w:proofErr w:type="gramStart"/>
      <w:r>
        <w:rPr>
          <w:sz w:val="24"/>
          <w:szCs w:val="24"/>
        </w:rPr>
        <w:t>e</w:t>
      </w:r>
      <w:r w:rsidR="00B7637D">
        <w:rPr>
          <w:sz w:val="24"/>
          <w:szCs w:val="24"/>
        </w:rPr>
        <w:t>zen</w:t>
      </w:r>
      <w:proofErr w:type="gramEnd"/>
      <w:r>
        <w:rPr>
          <w:sz w:val="24"/>
          <w:szCs w:val="24"/>
        </w:rPr>
        <w:t xml:space="preserve"> stílus felé </w:t>
      </w:r>
      <w:r w:rsidR="00B7637D">
        <w:rPr>
          <w:sz w:val="24"/>
          <w:szCs w:val="24"/>
        </w:rPr>
        <w:t>kanyarodott felnőttkorában. Ezzel tisztában volt kérdezettem, is ezeket az értékeket meg is találta ezekben a zenékben.</w:t>
      </w:r>
    </w:p>
    <w:p w:rsidR="003C32EF" w:rsidRDefault="003C32EF" w:rsidP="002C187D">
      <w:pPr>
        <w:spacing w:after="0" w:line="360" w:lineRule="auto"/>
        <w:jc w:val="both"/>
        <w:rPr>
          <w:sz w:val="24"/>
          <w:szCs w:val="24"/>
        </w:rPr>
      </w:pPr>
      <w:r>
        <w:rPr>
          <w:sz w:val="24"/>
          <w:szCs w:val="24"/>
        </w:rPr>
        <w:t>Az extrémitást, magát, mint értéket nem emelte ki, megjegyezte, hogy az extrém metál és az extrém sport például nem feltétlen jár együtt, különválasztandó.</w:t>
      </w:r>
    </w:p>
    <w:p w:rsidR="00B7637D" w:rsidRDefault="00B7637D" w:rsidP="00B32DD7">
      <w:pPr>
        <w:spacing w:before="120" w:line="360" w:lineRule="auto"/>
        <w:jc w:val="both"/>
        <w:rPr>
          <w:b/>
          <w:sz w:val="24"/>
          <w:szCs w:val="24"/>
        </w:rPr>
      </w:pPr>
      <w:r w:rsidRPr="00B7637D">
        <w:rPr>
          <w:b/>
          <w:sz w:val="24"/>
          <w:szCs w:val="24"/>
        </w:rPr>
        <w:t>Az extrém metál hatása a világnézetére</w:t>
      </w:r>
    </w:p>
    <w:p w:rsidR="00D82A0F" w:rsidRDefault="00B7637D" w:rsidP="002C187D">
      <w:pPr>
        <w:spacing w:after="0" w:line="360" w:lineRule="auto"/>
        <w:jc w:val="both"/>
        <w:rPr>
          <w:sz w:val="24"/>
          <w:szCs w:val="24"/>
        </w:rPr>
      </w:pPr>
      <w:r>
        <w:rPr>
          <w:sz w:val="24"/>
          <w:szCs w:val="24"/>
        </w:rPr>
        <w:t>Az egy és negyed órás interjú során talán ezzel a részc</w:t>
      </w:r>
      <w:r w:rsidR="00D82A0F">
        <w:rPr>
          <w:sz w:val="24"/>
          <w:szCs w:val="24"/>
        </w:rPr>
        <w:t>éllal foglalkozó kérdésemre kaptam a leginkább felfokozódott hangulatban a választ.</w:t>
      </w:r>
    </w:p>
    <w:p w:rsidR="00D82A0F" w:rsidRDefault="00D82A0F" w:rsidP="002C187D">
      <w:pPr>
        <w:spacing w:after="0" w:line="360" w:lineRule="auto"/>
        <w:jc w:val="both"/>
        <w:rPr>
          <w:sz w:val="24"/>
          <w:szCs w:val="24"/>
        </w:rPr>
      </w:pPr>
      <w:r>
        <w:rPr>
          <w:sz w:val="24"/>
          <w:szCs w:val="24"/>
        </w:rPr>
        <w:t>Interjúalanyom bevonódása az extrém metál színtérbe egybeesett azzal az időszakkal, amikor szerinte kezdett megérni a gondolkozása:</w:t>
      </w:r>
    </w:p>
    <w:p w:rsidR="00D82A0F" w:rsidRPr="00D82A0F" w:rsidRDefault="00D82A0F" w:rsidP="00D82A0F">
      <w:pPr>
        <w:spacing w:line="360" w:lineRule="auto"/>
        <w:jc w:val="both"/>
        <w:rPr>
          <w:i/>
          <w:sz w:val="24"/>
          <w:szCs w:val="24"/>
        </w:rPr>
      </w:pPr>
      <w:r w:rsidRPr="00D82A0F">
        <w:rPr>
          <w:i/>
          <w:sz w:val="24"/>
          <w:szCs w:val="24"/>
        </w:rPr>
        <w:t xml:space="preserve">„A </w:t>
      </w:r>
      <w:proofErr w:type="spellStart"/>
      <w:r w:rsidRPr="00D82A0F">
        <w:rPr>
          <w:i/>
          <w:sz w:val="24"/>
          <w:szCs w:val="24"/>
        </w:rPr>
        <w:t>black</w:t>
      </w:r>
      <w:proofErr w:type="spellEnd"/>
      <w:r w:rsidRPr="00D82A0F">
        <w:rPr>
          <w:i/>
          <w:sz w:val="24"/>
          <w:szCs w:val="24"/>
        </w:rPr>
        <w:t xml:space="preserve"> metált azért hangoztatom most nagyon, mert </w:t>
      </w:r>
      <w:proofErr w:type="spellStart"/>
      <w:r w:rsidRPr="00D82A0F">
        <w:rPr>
          <w:i/>
          <w:sz w:val="24"/>
          <w:szCs w:val="24"/>
        </w:rPr>
        <w:t>természetközeli</w:t>
      </w:r>
      <w:proofErr w:type="spellEnd"/>
      <w:r w:rsidRPr="00D82A0F">
        <w:rPr>
          <w:i/>
          <w:sz w:val="24"/>
          <w:szCs w:val="24"/>
        </w:rPr>
        <w:t xml:space="preserve">, valamilyen tekintetben. Én is annak tartom magam, szeretem a természetet, szeretem a természetet járni. Az első benyomásaim a </w:t>
      </w:r>
      <w:proofErr w:type="spellStart"/>
      <w:r w:rsidRPr="00D82A0F">
        <w:rPr>
          <w:i/>
          <w:sz w:val="24"/>
          <w:szCs w:val="24"/>
        </w:rPr>
        <w:t>black</w:t>
      </w:r>
      <w:proofErr w:type="spellEnd"/>
      <w:r w:rsidRPr="00D82A0F">
        <w:rPr>
          <w:i/>
          <w:sz w:val="24"/>
          <w:szCs w:val="24"/>
        </w:rPr>
        <w:t xml:space="preserve"> metálról egyébként azok voltak, hogy a vadságról, a gyűlöletről, az utálatról, meg hasonló dolgokról szól, ezáltal visszataszított. Mikor másodszor találkoztam vele, akkor egy olyan bandát találtam, ami a </w:t>
      </w:r>
      <w:proofErr w:type="spellStart"/>
      <w:r w:rsidRPr="00D82A0F">
        <w:rPr>
          <w:i/>
          <w:sz w:val="24"/>
          <w:szCs w:val="24"/>
        </w:rPr>
        <w:t>természetközeliséget</w:t>
      </w:r>
      <w:proofErr w:type="spellEnd"/>
      <w:r w:rsidRPr="00D82A0F">
        <w:rPr>
          <w:i/>
          <w:sz w:val="24"/>
          <w:szCs w:val="24"/>
        </w:rPr>
        <w:t xml:space="preserve"> és az ilyenfajta emberséget képviselik, dalszövegeik ebből fakadóan meg elégé komolyak. Szóval szólnak a halálról persze </w:t>
      </w:r>
      <w:r w:rsidRPr="00D82A0F">
        <w:rPr>
          <w:i/>
          <w:sz w:val="24"/>
          <w:szCs w:val="24"/>
        </w:rPr>
        <w:lastRenderedPageBreak/>
        <w:t>(nevet), de a halálról is eléggé emelkedett felfogásban. Szóval ezeknek a zenekaroknak és képviselőinek nagyon különleges és egyedi gondolkodásuk van, ami nekem nagyon tetszik és megfogja az embert.”</w:t>
      </w:r>
    </w:p>
    <w:p w:rsidR="004E7183" w:rsidRDefault="00D82A0F" w:rsidP="002C187D">
      <w:pPr>
        <w:spacing w:after="0" w:line="360" w:lineRule="auto"/>
        <w:jc w:val="both"/>
        <w:rPr>
          <w:sz w:val="24"/>
          <w:szCs w:val="24"/>
        </w:rPr>
      </w:pPr>
      <w:r>
        <w:rPr>
          <w:sz w:val="24"/>
          <w:szCs w:val="24"/>
        </w:rPr>
        <w:t>A vallásosság helyett is inkább ilyen nézeteket vall. A természetességből fakadóan az általa is „nevén” nevezett atavizmus</w:t>
      </w:r>
      <w:r w:rsidR="006E57FD">
        <w:rPr>
          <w:rStyle w:val="Lbjegyzet-hivatkozs"/>
          <w:sz w:val="24"/>
          <w:szCs w:val="24"/>
        </w:rPr>
        <w:footnoteReference w:id="6"/>
      </w:r>
      <w:r>
        <w:rPr>
          <w:sz w:val="24"/>
          <w:szCs w:val="24"/>
        </w:rPr>
        <w:t xml:space="preserve"> nézeteivel szimpatizál.</w:t>
      </w:r>
    </w:p>
    <w:p w:rsidR="00B7637D" w:rsidRPr="004E7183" w:rsidRDefault="004E7183" w:rsidP="002C187D">
      <w:pPr>
        <w:spacing w:after="0" w:line="360" w:lineRule="auto"/>
        <w:jc w:val="both"/>
        <w:rPr>
          <w:i/>
          <w:sz w:val="24"/>
          <w:szCs w:val="24"/>
        </w:rPr>
      </w:pPr>
      <w:r w:rsidRPr="004E7183">
        <w:rPr>
          <w:i/>
          <w:sz w:val="24"/>
          <w:szCs w:val="24"/>
        </w:rPr>
        <w:t>„Ezzel szemben a színtér bandái nem vallástalanok, hanem kimondottan érdekes területét képviselik a vallásosságnak, méghozzá az ősökhöz való kötődést. Van erre egy jó szó, atavisztikus felfogás, ez egy biológiai fogalom eredetileg, a pszichológiában is használják. Elég sok bandára jellemző, ez azt jelenti, hogy próbálnak visszatérni az ősi felfogásokhoz, hagyományokhoz.”</w:t>
      </w:r>
      <w:r w:rsidR="00B7637D" w:rsidRPr="004E7183">
        <w:rPr>
          <w:i/>
          <w:sz w:val="24"/>
          <w:szCs w:val="24"/>
        </w:rPr>
        <w:t xml:space="preserve"> </w:t>
      </w:r>
    </w:p>
    <w:p w:rsidR="004E7183" w:rsidRDefault="004E7183" w:rsidP="002C187D">
      <w:pPr>
        <w:spacing w:after="0" w:line="360" w:lineRule="auto"/>
        <w:jc w:val="both"/>
        <w:rPr>
          <w:i/>
          <w:sz w:val="24"/>
          <w:szCs w:val="24"/>
        </w:rPr>
      </w:pPr>
      <w:r>
        <w:rPr>
          <w:sz w:val="24"/>
          <w:szCs w:val="24"/>
        </w:rPr>
        <w:t xml:space="preserve">A kereszténység pogányságnak csúfolja ezt az eszmerendszert, de szerinte a kereszténység hazugság, és a pogánynak titulált hagyományokon alapszik: </w:t>
      </w:r>
      <w:r w:rsidRPr="004E7183">
        <w:rPr>
          <w:i/>
          <w:sz w:val="24"/>
          <w:szCs w:val="24"/>
        </w:rPr>
        <w:t>„elég csak megnézni az ünnepköröket, mikre épültek rá a keresztény ünnepek. A Holdnak a fázisai, a Napéjegyenlőség, áradásokkal, égitestekkel kapcsolatos</w:t>
      </w:r>
      <w:r w:rsidR="006E57FD">
        <w:rPr>
          <w:i/>
          <w:sz w:val="24"/>
          <w:szCs w:val="24"/>
        </w:rPr>
        <w:t>.</w:t>
      </w:r>
      <w:r w:rsidRPr="004E7183">
        <w:rPr>
          <w:i/>
          <w:sz w:val="24"/>
          <w:szCs w:val="24"/>
        </w:rPr>
        <w:t xml:space="preserve"> </w:t>
      </w:r>
      <w:r w:rsidR="006E57FD">
        <w:rPr>
          <w:i/>
          <w:sz w:val="24"/>
          <w:szCs w:val="24"/>
        </w:rPr>
        <w:t>C</w:t>
      </w:r>
      <w:r w:rsidRPr="004E7183">
        <w:rPr>
          <w:i/>
          <w:sz w:val="24"/>
          <w:szCs w:val="24"/>
        </w:rPr>
        <w:t>súnya szóval élve, pogány ünnepeknek voltak titulálva. Ezekre építették a keresztények a szerintem hazugságokat.”</w:t>
      </w:r>
    </w:p>
    <w:p w:rsidR="004E7183" w:rsidRDefault="004E7183" w:rsidP="002C187D">
      <w:pPr>
        <w:spacing w:after="0" w:line="360" w:lineRule="auto"/>
        <w:jc w:val="both"/>
        <w:rPr>
          <w:sz w:val="24"/>
          <w:szCs w:val="24"/>
        </w:rPr>
      </w:pPr>
      <w:r>
        <w:rPr>
          <w:sz w:val="24"/>
          <w:szCs w:val="24"/>
        </w:rPr>
        <w:t xml:space="preserve">Az extrém metált jellemző sátánista elemekről, </w:t>
      </w:r>
      <w:r w:rsidR="006E57FD">
        <w:rPr>
          <w:sz w:val="24"/>
          <w:szCs w:val="24"/>
        </w:rPr>
        <w:t>norvég</w:t>
      </w:r>
      <w:r>
        <w:rPr>
          <w:sz w:val="24"/>
          <w:szCs w:val="24"/>
        </w:rPr>
        <w:t xml:space="preserve"> templomégetésekről abszolút negatív véleménye van. Ugyanis Isten léte feltételezi a Sátán létét is, e logika alapján gondolkozva nem hisz a Sátánban sem. </w:t>
      </w:r>
    </w:p>
    <w:p w:rsidR="009F4459" w:rsidRDefault="004E7183" w:rsidP="002C187D">
      <w:pPr>
        <w:spacing w:after="0" w:line="360" w:lineRule="auto"/>
        <w:jc w:val="both"/>
        <w:rPr>
          <w:i/>
          <w:sz w:val="24"/>
          <w:szCs w:val="24"/>
        </w:rPr>
      </w:pPr>
      <w:r>
        <w:rPr>
          <w:i/>
          <w:sz w:val="24"/>
          <w:szCs w:val="24"/>
        </w:rPr>
        <w:t>„</w:t>
      </w:r>
      <w:r w:rsidRPr="004E7183">
        <w:rPr>
          <w:i/>
          <w:sz w:val="24"/>
          <w:szCs w:val="24"/>
        </w:rPr>
        <w:t>A természethez való kötődésben hiszek, melyet nem neveznék vallásnak.  Szóval nem vagyok vallásos, hanem természetes (nevet).</w:t>
      </w:r>
      <w:r>
        <w:rPr>
          <w:i/>
          <w:sz w:val="24"/>
          <w:szCs w:val="24"/>
        </w:rPr>
        <w:t>”</w:t>
      </w:r>
    </w:p>
    <w:p w:rsidR="009F4459" w:rsidRDefault="009F4459" w:rsidP="009F4459">
      <w:pPr>
        <w:spacing w:line="360" w:lineRule="auto"/>
        <w:jc w:val="both"/>
        <w:rPr>
          <w:sz w:val="24"/>
          <w:szCs w:val="24"/>
        </w:rPr>
      </w:pPr>
      <w:r>
        <w:rPr>
          <w:sz w:val="24"/>
          <w:szCs w:val="24"/>
        </w:rPr>
        <w:t xml:space="preserve">Értetlenségét fejezte ki, azok felé az extrém metál bandák felé, akik a sátánizmust, mintegy </w:t>
      </w:r>
      <w:proofErr w:type="spellStart"/>
      <w:r>
        <w:rPr>
          <w:sz w:val="24"/>
          <w:szCs w:val="24"/>
        </w:rPr>
        <w:t>showelemként</w:t>
      </w:r>
      <w:proofErr w:type="spellEnd"/>
      <w:r>
        <w:rPr>
          <w:sz w:val="24"/>
          <w:szCs w:val="24"/>
        </w:rPr>
        <w:t xml:space="preserve"> használják, ám nem is hisznek benne:</w:t>
      </w:r>
      <w:r w:rsidRPr="009F4459">
        <w:rPr>
          <w:i/>
          <w:sz w:val="24"/>
          <w:szCs w:val="24"/>
        </w:rPr>
        <w:t xml:space="preserve"> </w:t>
      </w:r>
      <w:r>
        <w:rPr>
          <w:i/>
          <w:sz w:val="24"/>
          <w:szCs w:val="24"/>
        </w:rPr>
        <w:t>„</w:t>
      </w:r>
      <w:r w:rsidRPr="009F4459">
        <w:rPr>
          <w:i/>
          <w:sz w:val="24"/>
          <w:szCs w:val="24"/>
        </w:rPr>
        <w:t>A hamis jelképmutogatás is visszataszító számomra, főleg, hogy sokszor a mai modern társadalmi értékeket képviselik, ha még különcködő formában is, de ez olyan a színtéren belül, mintha felvennél egy Nike cipőt.</w:t>
      </w:r>
      <w:r>
        <w:rPr>
          <w:i/>
          <w:sz w:val="24"/>
          <w:szCs w:val="24"/>
        </w:rPr>
        <w:t>”</w:t>
      </w:r>
    </w:p>
    <w:p w:rsidR="004E7183" w:rsidRPr="009F4459" w:rsidRDefault="004E7183" w:rsidP="002C187D">
      <w:pPr>
        <w:spacing w:after="0" w:line="360" w:lineRule="auto"/>
        <w:jc w:val="both"/>
        <w:rPr>
          <w:i/>
          <w:sz w:val="24"/>
          <w:szCs w:val="24"/>
        </w:rPr>
      </w:pPr>
      <w:r>
        <w:rPr>
          <w:sz w:val="24"/>
          <w:szCs w:val="24"/>
        </w:rPr>
        <w:t xml:space="preserve">Felmerült a halál témája is, mint népszerű motívum a szcénán belül. Konkrétan az egyik </w:t>
      </w:r>
      <w:proofErr w:type="spellStart"/>
      <w:r>
        <w:rPr>
          <w:sz w:val="24"/>
          <w:szCs w:val="24"/>
        </w:rPr>
        <w:t>alműfajt</w:t>
      </w:r>
      <w:proofErr w:type="spellEnd"/>
      <w:r>
        <w:rPr>
          <w:sz w:val="24"/>
          <w:szCs w:val="24"/>
        </w:rPr>
        <w:t xml:space="preserve"> </w:t>
      </w:r>
      <w:proofErr w:type="spellStart"/>
      <w:r>
        <w:rPr>
          <w:sz w:val="24"/>
          <w:szCs w:val="24"/>
        </w:rPr>
        <w:t>death</w:t>
      </w:r>
      <w:proofErr w:type="spellEnd"/>
      <w:r>
        <w:rPr>
          <w:sz w:val="24"/>
          <w:szCs w:val="24"/>
        </w:rPr>
        <w:t xml:space="preserve">, azaz halál metálnak neveznek. A szcéna véleményét erről nem tudta </w:t>
      </w:r>
      <w:r w:rsidR="009F4459">
        <w:rPr>
          <w:sz w:val="24"/>
          <w:szCs w:val="24"/>
        </w:rPr>
        <w:t xml:space="preserve">biztosan </w:t>
      </w:r>
      <w:r>
        <w:rPr>
          <w:sz w:val="24"/>
          <w:szCs w:val="24"/>
        </w:rPr>
        <w:t>tolmácsolni, ahogy az emberek általában, a színtéren belül is ritkán beszélnek társaságban a</w:t>
      </w:r>
      <w:r w:rsidR="009F4459">
        <w:rPr>
          <w:sz w:val="24"/>
          <w:szCs w:val="24"/>
        </w:rPr>
        <w:t xml:space="preserve"> halálról, ám a saját teóriáját megosztotta: </w:t>
      </w:r>
      <w:r w:rsidR="009F4459" w:rsidRPr="009F4459">
        <w:rPr>
          <w:i/>
          <w:sz w:val="24"/>
          <w:szCs w:val="24"/>
        </w:rPr>
        <w:t xml:space="preserve">„Az extrém metál szcénán belül tisztelik a halált. A </w:t>
      </w:r>
      <w:r w:rsidR="009F4459" w:rsidRPr="009F4459">
        <w:rPr>
          <w:i/>
          <w:sz w:val="24"/>
          <w:szCs w:val="24"/>
        </w:rPr>
        <w:lastRenderedPageBreak/>
        <w:t>társadalom többsége na</w:t>
      </w:r>
      <w:r w:rsidR="006E57FD">
        <w:rPr>
          <w:i/>
          <w:sz w:val="24"/>
          <w:szCs w:val="24"/>
        </w:rPr>
        <w:t>gyon fél szerintem, elborzadnak</w:t>
      </w:r>
      <w:r w:rsidR="009F4459" w:rsidRPr="009F4459">
        <w:rPr>
          <w:i/>
          <w:sz w:val="24"/>
          <w:szCs w:val="24"/>
        </w:rPr>
        <w:t xml:space="preserve"> tőle. Én és az extrém metál kedvelői sem így tekintünk erre, hanem hogy inkább leteszem a lantomat és kész, megnyugszunk.”</w:t>
      </w:r>
    </w:p>
    <w:p w:rsidR="009F4459" w:rsidRPr="006E57FD" w:rsidRDefault="009F4459" w:rsidP="002C187D">
      <w:pPr>
        <w:spacing w:after="0" w:line="360" w:lineRule="auto"/>
        <w:jc w:val="both"/>
        <w:rPr>
          <w:i/>
          <w:sz w:val="24"/>
          <w:szCs w:val="24"/>
        </w:rPr>
      </w:pPr>
      <w:r w:rsidRPr="009F4459">
        <w:rPr>
          <w:i/>
          <w:sz w:val="24"/>
          <w:szCs w:val="24"/>
        </w:rPr>
        <w:t>„Nekem az utóbbi időben nagyon szimpatikus lett az, hogy fát ültessenek a hamvaimból.”</w:t>
      </w:r>
    </w:p>
    <w:p w:rsidR="009F4459" w:rsidRDefault="009F4459" w:rsidP="002C187D">
      <w:pPr>
        <w:spacing w:after="0" w:line="360" w:lineRule="auto"/>
        <w:jc w:val="both"/>
        <w:rPr>
          <w:sz w:val="24"/>
          <w:szCs w:val="24"/>
        </w:rPr>
      </w:pPr>
      <w:r>
        <w:rPr>
          <w:sz w:val="24"/>
          <w:szCs w:val="24"/>
        </w:rPr>
        <w:t>A világnézeti témához hozzátartozik még a politika kérdése is. A kutatás szempontjából</w:t>
      </w:r>
      <w:r w:rsidR="00953DE4">
        <w:rPr>
          <w:sz w:val="24"/>
          <w:szCs w:val="24"/>
        </w:rPr>
        <w:t xml:space="preserve"> fontos rátérni erre a témára</w:t>
      </w:r>
      <w:r>
        <w:rPr>
          <w:sz w:val="24"/>
          <w:szCs w:val="24"/>
        </w:rPr>
        <w:t xml:space="preserve">, mivel fentebb bebizonyosodott, hogy az extrém metál </w:t>
      </w:r>
      <w:r w:rsidR="00953DE4">
        <w:rPr>
          <w:sz w:val="24"/>
          <w:szCs w:val="24"/>
        </w:rPr>
        <w:t xml:space="preserve">alapvetően </w:t>
      </w:r>
      <w:r>
        <w:rPr>
          <w:sz w:val="24"/>
          <w:szCs w:val="24"/>
        </w:rPr>
        <w:t>nem apolitikus</w:t>
      </w:r>
      <w:r>
        <w:rPr>
          <w:rStyle w:val="Lbjegyzet-hivatkozs"/>
          <w:sz w:val="24"/>
          <w:szCs w:val="24"/>
        </w:rPr>
        <w:footnoteReference w:id="7"/>
      </w:r>
      <w:r w:rsidR="00953DE4">
        <w:rPr>
          <w:sz w:val="24"/>
          <w:szCs w:val="24"/>
        </w:rPr>
        <w:t xml:space="preserve"> műfaj</w:t>
      </w:r>
      <w:r>
        <w:rPr>
          <w:sz w:val="24"/>
          <w:szCs w:val="24"/>
        </w:rPr>
        <w:t xml:space="preserve">. </w:t>
      </w:r>
    </w:p>
    <w:p w:rsidR="00693D18" w:rsidRDefault="00953DE4" w:rsidP="002C187D">
      <w:pPr>
        <w:spacing w:after="0" w:line="360" w:lineRule="auto"/>
        <w:jc w:val="both"/>
        <w:rPr>
          <w:sz w:val="24"/>
          <w:szCs w:val="24"/>
        </w:rPr>
      </w:pPr>
      <w:r>
        <w:rPr>
          <w:sz w:val="24"/>
          <w:szCs w:val="24"/>
        </w:rPr>
        <w:t>Előfeltevésem ebben az esetben tévesnek bizonyult, mivel magát interjúalanyom a szcéna intellektuálisabb 10 %-ába sorolja, amelyik nem foglalkozik az aktuálpolitikával. Elismeri, hogy nagy hatással van az emberre, de a</w:t>
      </w:r>
      <w:r w:rsidR="00693D18">
        <w:rPr>
          <w:sz w:val="24"/>
          <w:szCs w:val="24"/>
        </w:rPr>
        <w:t xml:space="preserve"> humánumot, a</w:t>
      </w:r>
      <w:r>
        <w:rPr>
          <w:sz w:val="24"/>
          <w:szCs w:val="24"/>
        </w:rPr>
        <w:t xml:space="preserve">z individualizmust, a </w:t>
      </w:r>
      <w:proofErr w:type="spellStart"/>
      <w:r>
        <w:rPr>
          <w:sz w:val="24"/>
          <w:szCs w:val="24"/>
        </w:rPr>
        <w:t>természetközeliséget</w:t>
      </w:r>
      <w:proofErr w:type="spellEnd"/>
      <w:r>
        <w:rPr>
          <w:sz w:val="24"/>
          <w:szCs w:val="24"/>
        </w:rPr>
        <w:t>, illetve a kisebb</w:t>
      </w:r>
      <w:r w:rsidR="006E57FD">
        <w:rPr>
          <w:sz w:val="24"/>
          <w:szCs w:val="24"/>
        </w:rPr>
        <w:t xml:space="preserve"> közösségek fontosságát</w:t>
      </w:r>
      <w:r>
        <w:rPr>
          <w:sz w:val="24"/>
          <w:szCs w:val="24"/>
        </w:rPr>
        <w:t xml:space="preserve"> hangsúlyozza.</w:t>
      </w:r>
    </w:p>
    <w:p w:rsidR="00953DE4" w:rsidRDefault="0059690E" w:rsidP="002C187D">
      <w:pPr>
        <w:spacing w:after="0" w:line="360" w:lineRule="auto"/>
        <w:jc w:val="both"/>
        <w:rPr>
          <w:i/>
          <w:sz w:val="24"/>
          <w:szCs w:val="24"/>
        </w:rPr>
      </w:pPr>
      <w:r w:rsidRPr="00693D18">
        <w:rPr>
          <w:i/>
          <w:sz w:val="24"/>
          <w:szCs w:val="24"/>
        </w:rPr>
        <w:t xml:space="preserve"> </w:t>
      </w:r>
      <w:r w:rsidR="00693D18" w:rsidRPr="00693D18">
        <w:rPr>
          <w:i/>
          <w:sz w:val="24"/>
          <w:szCs w:val="24"/>
        </w:rPr>
        <w:t>„</w:t>
      </w:r>
      <w:proofErr w:type="gramStart"/>
      <w:r w:rsidRPr="00693D18">
        <w:rPr>
          <w:i/>
          <w:sz w:val="24"/>
          <w:szCs w:val="24"/>
        </w:rPr>
        <w:t>…én</w:t>
      </w:r>
      <w:proofErr w:type="gramEnd"/>
      <w:r w:rsidRPr="00693D18">
        <w:rPr>
          <w:i/>
          <w:sz w:val="24"/>
          <w:szCs w:val="24"/>
        </w:rPr>
        <w:t xml:space="preserve"> az egyes emberrel kapcsolatos dolgokban vagyok érdekelt, nem a nagy közösségi dolgokban, mint a politika. Hogy az ember, hogyan érje el azt, amit szeretne, és hogy emberhez méltóan éljen</w:t>
      </w:r>
      <w:r w:rsidR="00693D18" w:rsidRPr="00693D18">
        <w:rPr>
          <w:i/>
          <w:sz w:val="24"/>
          <w:szCs w:val="24"/>
        </w:rPr>
        <w:t>.”</w:t>
      </w:r>
    </w:p>
    <w:p w:rsidR="00693D18" w:rsidRDefault="00693D18" w:rsidP="002C187D">
      <w:pPr>
        <w:spacing w:after="0" w:line="360" w:lineRule="auto"/>
        <w:jc w:val="both"/>
        <w:rPr>
          <w:sz w:val="24"/>
          <w:szCs w:val="24"/>
        </w:rPr>
      </w:pPr>
      <w:r>
        <w:rPr>
          <w:sz w:val="24"/>
          <w:szCs w:val="24"/>
        </w:rPr>
        <w:t>A sokszor említett individualizmus hatására példaképfigurát sem keres magának, „mindenki magát építse fel”.</w:t>
      </w:r>
    </w:p>
    <w:p w:rsidR="006E57FD" w:rsidRDefault="006E57FD" w:rsidP="002C187D">
      <w:pPr>
        <w:spacing w:after="0" w:line="360" w:lineRule="auto"/>
        <w:jc w:val="both"/>
        <w:rPr>
          <w:sz w:val="24"/>
          <w:szCs w:val="24"/>
        </w:rPr>
      </w:pPr>
    </w:p>
    <w:p w:rsidR="00693D18" w:rsidRPr="00693D18" w:rsidRDefault="00693D18" w:rsidP="00B32DD7">
      <w:pPr>
        <w:spacing w:before="120" w:line="360" w:lineRule="auto"/>
        <w:jc w:val="both"/>
        <w:rPr>
          <w:b/>
          <w:sz w:val="24"/>
          <w:szCs w:val="24"/>
        </w:rPr>
      </w:pPr>
      <w:r w:rsidRPr="00693D18">
        <w:rPr>
          <w:b/>
          <w:sz w:val="24"/>
          <w:szCs w:val="24"/>
        </w:rPr>
        <w:t>A magyar extrém metál színtér jellemzése</w:t>
      </w:r>
    </w:p>
    <w:p w:rsidR="006E57FD" w:rsidRPr="00693D18" w:rsidRDefault="00693D18" w:rsidP="00693D18">
      <w:pPr>
        <w:spacing w:after="0" w:line="360" w:lineRule="auto"/>
        <w:jc w:val="both"/>
        <w:rPr>
          <w:sz w:val="24"/>
          <w:szCs w:val="24"/>
        </w:rPr>
      </w:pPr>
      <w:r>
        <w:rPr>
          <w:sz w:val="24"/>
          <w:szCs w:val="24"/>
        </w:rPr>
        <w:t xml:space="preserve">Az extrém metál jelen magyarországi helyzetéről több éves tapasztalat után magabiztosan tudott nyilatkozni. </w:t>
      </w:r>
      <w:r w:rsidR="006E57FD" w:rsidRPr="00693D18">
        <w:rPr>
          <w:sz w:val="24"/>
          <w:szCs w:val="24"/>
        </w:rPr>
        <w:t>2000 és 2010 között kevesebb koncert volt, mint most</w:t>
      </w:r>
      <w:r>
        <w:rPr>
          <w:sz w:val="24"/>
          <w:szCs w:val="24"/>
        </w:rPr>
        <w:t>anában, n</w:t>
      </w:r>
      <w:r w:rsidR="006E57FD" w:rsidRPr="00693D18">
        <w:rPr>
          <w:sz w:val="24"/>
          <w:szCs w:val="24"/>
        </w:rPr>
        <w:t>övekvő te</w:t>
      </w:r>
      <w:r>
        <w:rPr>
          <w:sz w:val="24"/>
          <w:szCs w:val="24"/>
        </w:rPr>
        <w:t>ndenciák, mind</w:t>
      </w:r>
      <w:r w:rsidR="006E57FD" w:rsidRPr="00693D18">
        <w:rPr>
          <w:sz w:val="24"/>
          <w:szCs w:val="24"/>
        </w:rPr>
        <w:t xml:space="preserve"> a rajongók száma, mind a koncertek száma al</w:t>
      </w:r>
      <w:r w:rsidR="006E57FD">
        <w:rPr>
          <w:sz w:val="24"/>
          <w:szCs w:val="24"/>
        </w:rPr>
        <w:t>apján: „extrém metál reneszánszról” beszélhetünk</w:t>
      </w:r>
      <w:r w:rsidR="006E57FD" w:rsidRPr="00693D18">
        <w:rPr>
          <w:sz w:val="24"/>
          <w:szCs w:val="24"/>
        </w:rPr>
        <w:t>.</w:t>
      </w:r>
      <w:r>
        <w:rPr>
          <w:sz w:val="24"/>
          <w:szCs w:val="24"/>
        </w:rPr>
        <w:t xml:space="preserve"> </w:t>
      </w:r>
      <w:r w:rsidR="006E57FD" w:rsidRPr="00693D18">
        <w:rPr>
          <w:sz w:val="24"/>
          <w:szCs w:val="24"/>
        </w:rPr>
        <w:t>Koncertekre azonban kevesen járnak (</w:t>
      </w:r>
      <w:proofErr w:type="spellStart"/>
      <w:r w:rsidR="006E57FD" w:rsidRPr="00693D18">
        <w:rPr>
          <w:sz w:val="24"/>
          <w:szCs w:val="24"/>
        </w:rPr>
        <w:t>max</w:t>
      </w:r>
      <w:proofErr w:type="spellEnd"/>
      <w:r w:rsidR="006E57FD" w:rsidRPr="00693D18">
        <w:rPr>
          <w:sz w:val="24"/>
          <w:szCs w:val="24"/>
        </w:rPr>
        <w:t>. 500 fő)</w:t>
      </w:r>
      <w:r>
        <w:rPr>
          <w:sz w:val="24"/>
          <w:szCs w:val="24"/>
        </w:rPr>
        <w:t>.</w:t>
      </w:r>
    </w:p>
    <w:p w:rsidR="006E57FD" w:rsidRPr="00693D18" w:rsidRDefault="00693D18" w:rsidP="00693D18">
      <w:pPr>
        <w:spacing w:after="0" w:line="360" w:lineRule="auto"/>
        <w:jc w:val="both"/>
        <w:rPr>
          <w:sz w:val="24"/>
          <w:szCs w:val="24"/>
        </w:rPr>
      </w:pPr>
      <w:r>
        <w:rPr>
          <w:sz w:val="24"/>
          <w:szCs w:val="24"/>
        </w:rPr>
        <w:t xml:space="preserve">A </w:t>
      </w:r>
      <w:proofErr w:type="spellStart"/>
      <w:r>
        <w:rPr>
          <w:sz w:val="24"/>
          <w:szCs w:val="24"/>
        </w:rPr>
        <w:t>d</w:t>
      </w:r>
      <w:r w:rsidR="006E57FD" w:rsidRPr="00693D18">
        <w:rPr>
          <w:sz w:val="24"/>
          <w:szCs w:val="24"/>
        </w:rPr>
        <w:t>eath</w:t>
      </w:r>
      <w:proofErr w:type="spellEnd"/>
      <w:r w:rsidR="006E57FD" w:rsidRPr="00693D18">
        <w:rPr>
          <w:sz w:val="24"/>
          <w:szCs w:val="24"/>
        </w:rPr>
        <w:t xml:space="preserve"> metal színtér a legnagyobb</w:t>
      </w:r>
      <w:r>
        <w:rPr>
          <w:sz w:val="24"/>
          <w:szCs w:val="24"/>
        </w:rPr>
        <w:t xml:space="preserve"> Magyarországon, </w:t>
      </w:r>
      <w:r w:rsidR="00523CAF">
        <w:rPr>
          <w:sz w:val="24"/>
          <w:szCs w:val="24"/>
        </w:rPr>
        <w:t xml:space="preserve">sokkal többen vannak, mint a </w:t>
      </w:r>
      <w:proofErr w:type="spellStart"/>
      <w:r w:rsidR="00523CAF">
        <w:rPr>
          <w:sz w:val="24"/>
          <w:szCs w:val="24"/>
        </w:rPr>
        <w:t>black</w:t>
      </w:r>
      <w:proofErr w:type="spellEnd"/>
      <w:r w:rsidR="00523CAF">
        <w:rPr>
          <w:sz w:val="24"/>
          <w:szCs w:val="24"/>
        </w:rPr>
        <w:t xml:space="preserve">, illetve </w:t>
      </w:r>
      <w:proofErr w:type="spellStart"/>
      <w:r w:rsidR="00523CAF">
        <w:rPr>
          <w:sz w:val="24"/>
          <w:szCs w:val="24"/>
        </w:rPr>
        <w:t>doom</w:t>
      </w:r>
      <w:proofErr w:type="spellEnd"/>
      <w:r w:rsidR="00523CAF">
        <w:rPr>
          <w:sz w:val="24"/>
          <w:szCs w:val="24"/>
        </w:rPr>
        <w:t xml:space="preserve"> metálosok, sokszor nincs átfedés a két </w:t>
      </w:r>
      <w:proofErr w:type="spellStart"/>
      <w:r w:rsidR="00523CAF">
        <w:rPr>
          <w:sz w:val="24"/>
          <w:szCs w:val="24"/>
        </w:rPr>
        <w:t>alműfaj</w:t>
      </w:r>
      <w:proofErr w:type="spellEnd"/>
      <w:r w:rsidR="00523CAF">
        <w:rPr>
          <w:sz w:val="24"/>
          <w:szCs w:val="24"/>
        </w:rPr>
        <w:t xml:space="preserve"> között. Black metal szempontjából nagyjából</w:t>
      </w:r>
      <w:r w:rsidR="006E57FD" w:rsidRPr="00693D18">
        <w:rPr>
          <w:sz w:val="24"/>
          <w:szCs w:val="24"/>
        </w:rPr>
        <w:t xml:space="preserve"> 10 000 fő</w:t>
      </w:r>
      <w:r w:rsidR="00523CAF">
        <w:rPr>
          <w:sz w:val="24"/>
          <w:szCs w:val="24"/>
        </w:rPr>
        <w:t xml:space="preserve">vel lehet számolni és </w:t>
      </w:r>
      <w:r w:rsidR="006E57FD" w:rsidRPr="00693D18">
        <w:rPr>
          <w:sz w:val="24"/>
          <w:szCs w:val="24"/>
        </w:rPr>
        <w:t>körülbelül 30 koncert</w:t>
      </w:r>
      <w:r w:rsidR="00523CAF">
        <w:rPr>
          <w:sz w:val="24"/>
          <w:szCs w:val="24"/>
        </w:rPr>
        <w:t xml:space="preserve">tel évente. A </w:t>
      </w:r>
      <w:proofErr w:type="spellStart"/>
      <w:r w:rsidR="00523CAF">
        <w:rPr>
          <w:sz w:val="24"/>
          <w:szCs w:val="24"/>
        </w:rPr>
        <w:t>doom</w:t>
      </w:r>
      <w:proofErr w:type="spellEnd"/>
      <w:r w:rsidR="00523CAF">
        <w:rPr>
          <w:sz w:val="24"/>
          <w:szCs w:val="24"/>
        </w:rPr>
        <w:t xml:space="preserve"> metalnak </w:t>
      </w:r>
      <w:r w:rsidR="006E57FD" w:rsidRPr="00693D18">
        <w:rPr>
          <w:sz w:val="24"/>
          <w:szCs w:val="24"/>
        </w:rPr>
        <w:t>nagyon kevés rajongó</w:t>
      </w:r>
      <w:r w:rsidR="00523CAF">
        <w:rPr>
          <w:sz w:val="24"/>
          <w:szCs w:val="24"/>
        </w:rPr>
        <w:t>ja van</w:t>
      </w:r>
      <w:r w:rsidR="006E57FD" w:rsidRPr="00693D18">
        <w:rPr>
          <w:sz w:val="24"/>
          <w:szCs w:val="24"/>
        </w:rPr>
        <w:t>, zenekar</w:t>
      </w:r>
      <w:r w:rsidR="00523CAF">
        <w:rPr>
          <w:sz w:val="24"/>
          <w:szCs w:val="24"/>
        </w:rPr>
        <w:t>ok</w:t>
      </w:r>
      <w:r w:rsidR="006E57FD" w:rsidRPr="00693D18">
        <w:rPr>
          <w:sz w:val="24"/>
          <w:szCs w:val="24"/>
        </w:rPr>
        <w:t xml:space="preserve"> és koncert</w:t>
      </w:r>
      <w:r w:rsidR="00523CAF">
        <w:rPr>
          <w:sz w:val="24"/>
          <w:szCs w:val="24"/>
        </w:rPr>
        <w:t xml:space="preserve">ek </w:t>
      </w:r>
      <w:proofErr w:type="spellStart"/>
      <w:r w:rsidR="00523CAF">
        <w:rPr>
          <w:sz w:val="24"/>
          <w:szCs w:val="24"/>
        </w:rPr>
        <w:t>szempontából</w:t>
      </w:r>
      <w:proofErr w:type="spellEnd"/>
      <w:r w:rsidR="00523CAF">
        <w:rPr>
          <w:sz w:val="24"/>
          <w:szCs w:val="24"/>
        </w:rPr>
        <w:t xml:space="preserve"> is</w:t>
      </w:r>
      <w:r w:rsidR="006E57FD">
        <w:rPr>
          <w:sz w:val="24"/>
          <w:szCs w:val="24"/>
        </w:rPr>
        <w:t xml:space="preserve"> gyenge </w:t>
      </w:r>
      <w:proofErr w:type="spellStart"/>
      <w:r w:rsidR="006E57FD">
        <w:rPr>
          <w:sz w:val="24"/>
          <w:szCs w:val="24"/>
        </w:rPr>
        <w:t>alműfaj</w:t>
      </w:r>
      <w:proofErr w:type="spellEnd"/>
      <w:r w:rsidR="00523CAF">
        <w:rPr>
          <w:sz w:val="24"/>
          <w:szCs w:val="24"/>
        </w:rPr>
        <w:t>.</w:t>
      </w:r>
    </w:p>
    <w:p w:rsidR="00693D18" w:rsidRDefault="00523CAF" w:rsidP="00693D18">
      <w:pPr>
        <w:spacing w:after="0" w:line="360" w:lineRule="auto"/>
        <w:jc w:val="both"/>
        <w:rPr>
          <w:sz w:val="24"/>
          <w:szCs w:val="24"/>
        </w:rPr>
      </w:pPr>
      <w:r>
        <w:rPr>
          <w:sz w:val="24"/>
          <w:szCs w:val="24"/>
        </w:rPr>
        <w:t>Annak ellenére, hogy előbb valamiféle extrém metál „megújulásról” beszélhettünk, n</w:t>
      </w:r>
      <w:r w:rsidR="00693D18" w:rsidRPr="00693D18">
        <w:rPr>
          <w:sz w:val="24"/>
          <w:szCs w:val="24"/>
        </w:rPr>
        <w:t xml:space="preserve">em válik </w:t>
      </w:r>
      <w:proofErr w:type="spellStart"/>
      <w:r w:rsidR="00693D18" w:rsidRPr="00693D18">
        <w:rPr>
          <w:sz w:val="24"/>
          <w:szCs w:val="24"/>
        </w:rPr>
        <w:t>mainstream</w:t>
      </w:r>
      <w:proofErr w:type="spellEnd"/>
      <w:r w:rsidR="00693D18" w:rsidRPr="00693D18">
        <w:rPr>
          <w:sz w:val="24"/>
          <w:szCs w:val="24"/>
        </w:rPr>
        <w:t xml:space="preserve"> műfajjá</w:t>
      </w:r>
      <w:r>
        <w:rPr>
          <w:sz w:val="24"/>
          <w:szCs w:val="24"/>
        </w:rPr>
        <w:t xml:space="preserve"> interjúpartnerem szerint, nincs is esélye, nem versenyezhet semmilyen </w:t>
      </w:r>
      <w:proofErr w:type="spellStart"/>
      <w:r>
        <w:rPr>
          <w:sz w:val="24"/>
          <w:szCs w:val="24"/>
        </w:rPr>
        <w:t>mainstream</w:t>
      </w:r>
      <w:proofErr w:type="spellEnd"/>
      <w:r>
        <w:rPr>
          <w:sz w:val="24"/>
          <w:szCs w:val="24"/>
        </w:rPr>
        <w:t xml:space="preserve"> irányzattal, még a </w:t>
      </w:r>
      <w:proofErr w:type="spellStart"/>
      <w:r>
        <w:rPr>
          <w:sz w:val="24"/>
          <w:szCs w:val="24"/>
        </w:rPr>
        <w:t>heavy</w:t>
      </w:r>
      <w:proofErr w:type="spellEnd"/>
      <w:r>
        <w:rPr>
          <w:sz w:val="24"/>
          <w:szCs w:val="24"/>
        </w:rPr>
        <w:t xml:space="preserve"> metálon belül sem.</w:t>
      </w:r>
    </w:p>
    <w:p w:rsidR="006E57FD" w:rsidRPr="00693D18" w:rsidRDefault="00523CAF" w:rsidP="00693D18">
      <w:pPr>
        <w:spacing w:after="0" w:line="360" w:lineRule="auto"/>
        <w:jc w:val="both"/>
        <w:rPr>
          <w:sz w:val="24"/>
          <w:szCs w:val="24"/>
        </w:rPr>
      </w:pPr>
      <w:r>
        <w:rPr>
          <w:sz w:val="24"/>
          <w:szCs w:val="24"/>
        </w:rPr>
        <w:t>Ebből adódóan p</w:t>
      </w:r>
      <w:r w:rsidR="006E57FD" w:rsidRPr="00693D18">
        <w:rPr>
          <w:sz w:val="24"/>
          <w:szCs w:val="24"/>
        </w:rPr>
        <w:t>rofesszionalizmusra nincs lehetőség Magyarországon</w:t>
      </w:r>
      <w:r>
        <w:rPr>
          <w:sz w:val="24"/>
          <w:szCs w:val="24"/>
        </w:rPr>
        <w:t xml:space="preserve">, tehát erre a szcénára </w:t>
      </w:r>
      <w:proofErr w:type="spellStart"/>
      <w:r>
        <w:rPr>
          <w:sz w:val="24"/>
          <w:szCs w:val="24"/>
        </w:rPr>
        <w:t>szakosodó</w:t>
      </w:r>
      <w:proofErr w:type="spellEnd"/>
      <w:r>
        <w:rPr>
          <w:sz w:val="24"/>
          <w:szCs w:val="24"/>
        </w:rPr>
        <w:t xml:space="preserve"> lemezkiadókra, terjesztőkre, koncertszervezőkre, zenekarokra sem. Globálisan a </w:t>
      </w:r>
      <w:r>
        <w:rPr>
          <w:sz w:val="24"/>
          <w:szCs w:val="24"/>
        </w:rPr>
        <w:lastRenderedPageBreak/>
        <w:t xml:space="preserve">legtöbb eladott lemezzel a </w:t>
      </w:r>
      <w:proofErr w:type="spellStart"/>
      <w:r>
        <w:rPr>
          <w:sz w:val="24"/>
          <w:szCs w:val="24"/>
        </w:rPr>
        <w:t>Cannibal</w:t>
      </w:r>
      <w:proofErr w:type="spellEnd"/>
      <w:r>
        <w:rPr>
          <w:sz w:val="24"/>
          <w:szCs w:val="24"/>
        </w:rPr>
        <w:t xml:space="preserve"> </w:t>
      </w:r>
      <w:proofErr w:type="spellStart"/>
      <w:r>
        <w:rPr>
          <w:sz w:val="24"/>
          <w:szCs w:val="24"/>
        </w:rPr>
        <w:t>Corpse</w:t>
      </w:r>
      <w:proofErr w:type="spellEnd"/>
      <w:r>
        <w:rPr>
          <w:sz w:val="24"/>
          <w:szCs w:val="24"/>
        </w:rPr>
        <w:t xml:space="preserve"> nevezetű formáció büszké</w:t>
      </w:r>
      <w:r w:rsidR="001E59FD">
        <w:rPr>
          <w:sz w:val="24"/>
          <w:szCs w:val="24"/>
        </w:rPr>
        <w:t>l</w:t>
      </w:r>
      <w:r>
        <w:rPr>
          <w:sz w:val="24"/>
          <w:szCs w:val="24"/>
        </w:rPr>
        <w:t>kedhet, több, mint egymillió</w:t>
      </w:r>
      <w:r w:rsidR="001E59FD">
        <w:rPr>
          <w:sz w:val="24"/>
          <w:szCs w:val="24"/>
        </w:rPr>
        <w:t xml:space="preserve">nál jár, ám ez is egy </w:t>
      </w:r>
      <w:proofErr w:type="spellStart"/>
      <w:r w:rsidR="001E59FD">
        <w:rPr>
          <w:sz w:val="24"/>
          <w:szCs w:val="24"/>
        </w:rPr>
        <w:t>Metallicához</w:t>
      </w:r>
      <w:proofErr w:type="spellEnd"/>
      <w:r w:rsidR="001E59FD">
        <w:rPr>
          <w:sz w:val="24"/>
          <w:szCs w:val="24"/>
        </w:rPr>
        <w:t xml:space="preserve"> képest eltörpül.</w:t>
      </w:r>
    </w:p>
    <w:p w:rsidR="006E57FD" w:rsidRDefault="001E59FD" w:rsidP="00693D18">
      <w:pPr>
        <w:spacing w:after="0" w:line="360" w:lineRule="auto"/>
        <w:jc w:val="both"/>
        <w:rPr>
          <w:i/>
          <w:iCs/>
          <w:sz w:val="24"/>
          <w:szCs w:val="24"/>
        </w:rPr>
      </w:pPr>
      <w:r w:rsidRPr="00693D18">
        <w:rPr>
          <w:i/>
          <w:iCs/>
          <w:sz w:val="24"/>
          <w:szCs w:val="24"/>
        </w:rPr>
        <w:t xml:space="preserve"> </w:t>
      </w:r>
      <w:r w:rsidR="006E57FD" w:rsidRPr="00693D18">
        <w:rPr>
          <w:i/>
          <w:iCs/>
          <w:sz w:val="24"/>
          <w:szCs w:val="24"/>
        </w:rPr>
        <w:t>„Ebből a zenéből nem lehet megélni, kivétel nélkül Magyarországon minden zenekari tagnak van munkája. Nemzetközi szinten, nagyon kicsi az a csoport, aki képes megélni csak ebből az underground színtérből.”</w:t>
      </w:r>
    </w:p>
    <w:p w:rsidR="001E59FD" w:rsidRPr="001E59FD" w:rsidRDefault="001E59FD" w:rsidP="00693D18">
      <w:pPr>
        <w:spacing w:after="0" w:line="360" w:lineRule="auto"/>
        <w:jc w:val="both"/>
        <w:rPr>
          <w:sz w:val="24"/>
          <w:szCs w:val="24"/>
        </w:rPr>
      </w:pPr>
      <w:r>
        <w:rPr>
          <w:iCs/>
          <w:sz w:val="24"/>
          <w:szCs w:val="24"/>
        </w:rPr>
        <w:t>Saját jövőjére és az extrém metál színtér kapcsolatá</w:t>
      </w:r>
      <w:r w:rsidR="006E57FD">
        <w:rPr>
          <w:iCs/>
          <w:sz w:val="24"/>
          <w:szCs w:val="24"/>
        </w:rPr>
        <w:t>ra ezt a választ kaptam a végén:</w:t>
      </w:r>
    </w:p>
    <w:p w:rsidR="006E57FD" w:rsidRPr="00693D18" w:rsidRDefault="006E57FD" w:rsidP="00693D18">
      <w:pPr>
        <w:spacing w:after="0" w:line="360" w:lineRule="auto"/>
        <w:jc w:val="both"/>
        <w:rPr>
          <w:sz w:val="24"/>
          <w:szCs w:val="24"/>
        </w:rPr>
      </w:pPr>
      <w:r w:rsidRPr="00693D18">
        <w:rPr>
          <w:i/>
          <w:iCs/>
          <w:sz w:val="24"/>
          <w:szCs w:val="24"/>
        </w:rPr>
        <w:t>„az életem részévé vált, és hát akarva akaratlanul különc vagyok, nem, mint kötele</w:t>
      </w:r>
      <w:r w:rsidR="00693D18">
        <w:rPr>
          <w:i/>
          <w:iCs/>
          <w:sz w:val="24"/>
          <w:szCs w:val="24"/>
        </w:rPr>
        <w:t>zettség, de én így választottam</w:t>
      </w:r>
      <w:proofErr w:type="gramStart"/>
      <w:r w:rsidRPr="00693D18">
        <w:rPr>
          <w:i/>
          <w:iCs/>
          <w:sz w:val="24"/>
          <w:szCs w:val="24"/>
        </w:rPr>
        <w:t>….Nem</w:t>
      </w:r>
      <w:proofErr w:type="gramEnd"/>
      <w:r w:rsidRPr="00693D18">
        <w:rPr>
          <w:i/>
          <w:iCs/>
          <w:sz w:val="24"/>
          <w:szCs w:val="24"/>
        </w:rPr>
        <w:t xml:space="preserve"> is az, hogy így választottam, ő választott engem.”</w:t>
      </w:r>
    </w:p>
    <w:p w:rsidR="00693D18" w:rsidRPr="00960508" w:rsidRDefault="00B32DD7" w:rsidP="00CE0E1F">
      <w:pPr>
        <w:spacing w:before="120" w:line="360" w:lineRule="auto"/>
        <w:jc w:val="both"/>
        <w:rPr>
          <w:sz w:val="28"/>
          <w:szCs w:val="28"/>
          <w:u w:val="single"/>
        </w:rPr>
      </w:pPr>
      <w:r w:rsidRPr="00960508">
        <w:rPr>
          <w:sz w:val="28"/>
          <w:szCs w:val="28"/>
          <w:u w:val="single"/>
        </w:rPr>
        <w:t>Összegzés</w:t>
      </w:r>
    </w:p>
    <w:p w:rsidR="00B32DD7" w:rsidRDefault="00B32DD7" w:rsidP="00693D18">
      <w:pPr>
        <w:spacing w:after="0" w:line="360" w:lineRule="auto"/>
        <w:jc w:val="both"/>
        <w:rPr>
          <w:sz w:val="24"/>
          <w:szCs w:val="24"/>
        </w:rPr>
      </w:pPr>
      <w:r>
        <w:rPr>
          <w:sz w:val="24"/>
          <w:szCs w:val="24"/>
        </w:rPr>
        <w:t xml:space="preserve">Összegzésképpen elmondható, hogy a legtöbb kitűzött részcélomra érdemi választ kaptam, </w:t>
      </w:r>
      <w:r w:rsidR="003C32EF">
        <w:rPr>
          <w:sz w:val="24"/>
          <w:szCs w:val="24"/>
        </w:rPr>
        <w:t>ezeket itt az eredményekkel együtt röviden prezentálnám.</w:t>
      </w:r>
    </w:p>
    <w:p w:rsidR="00CE0E1F" w:rsidRDefault="00CE0E1F" w:rsidP="00693D18">
      <w:pPr>
        <w:spacing w:after="0" w:line="360" w:lineRule="auto"/>
        <w:jc w:val="both"/>
        <w:rPr>
          <w:sz w:val="24"/>
          <w:szCs w:val="24"/>
        </w:rPr>
      </w:pPr>
      <w:r>
        <w:rPr>
          <w:sz w:val="24"/>
          <w:szCs w:val="24"/>
        </w:rPr>
        <w:t xml:space="preserve">Kutatásom, elemzésem gyenge pontját a családi körülmények, illetve a gyermekkor viszonylagos </w:t>
      </w:r>
      <w:proofErr w:type="spellStart"/>
      <w:r>
        <w:rPr>
          <w:sz w:val="24"/>
          <w:szCs w:val="24"/>
        </w:rPr>
        <w:t>feltérképezetlensége</w:t>
      </w:r>
      <w:proofErr w:type="spellEnd"/>
      <w:r>
        <w:rPr>
          <w:sz w:val="24"/>
          <w:szCs w:val="24"/>
        </w:rPr>
        <w:t xml:space="preserve"> adja, ha lehetőségem lenne újrakészíteni az interjút, eb</w:t>
      </w:r>
      <w:r w:rsidR="006E57FD">
        <w:rPr>
          <w:sz w:val="24"/>
          <w:szCs w:val="24"/>
        </w:rPr>
        <w:t>b</w:t>
      </w:r>
      <w:r>
        <w:rPr>
          <w:sz w:val="24"/>
          <w:szCs w:val="24"/>
        </w:rPr>
        <w:t>e több energiát fektetnék. Az extrém metál színtéren való részvétel nem feltételezi még az extrém életmód</w:t>
      </w:r>
      <w:r w:rsidR="006E57FD">
        <w:rPr>
          <w:sz w:val="24"/>
          <w:szCs w:val="24"/>
        </w:rPr>
        <w:t>ot, illetve nem keresi</w:t>
      </w:r>
      <w:r>
        <w:rPr>
          <w:sz w:val="24"/>
          <w:szCs w:val="24"/>
        </w:rPr>
        <w:t xml:space="preserve"> a rajongó az extrémitást az élet más területein. Ennek megfelelően az extrém eszmék, a szélsőséges nézetek sem hatnak a színtér minden szereplőjére, mind politikailag, mind vallási szempontból.  Ennek ellenére a sztereotípiák, illetve az előítéletek nap, mint nap érik a szcéna résztvevőit. </w:t>
      </w:r>
      <w:r w:rsidR="00772467">
        <w:rPr>
          <w:sz w:val="24"/>
          <w:szCs w:val="24"/>
        </w:rPr>
        <w:t>A magyar színtérről is kaptam információkat, amelyeket bár empirikusnak n</w:t>
      </w:r>
      <w:r w:rsidR="006E57FD">
        <w:rPr>
          <w:sz w:val="24"/>
          <w:szCs w:val="24"/>
        </w:rPr>
        <w:t>em, de hitelesnek elkönyvelhetjü</w:t>
      </w:r>
      <w:r w:rsidR="00772467">
        <w:rPr>
          <w:sz w:val="24"/>
          <w:szCs w:val="24"/>
        </w:rPr>
        <w:t>k, mivel 4-5 éves szakértői hallgatói és tevékeny magatartásforma kötődik interjúpartnerem nevéhez. Kijelenthetem továbbá, hogy a hétköznapokra, illetve az életvitelre, világnézetre nagyobb hatással vannak az extrém metál különböző gondolatai, eszméi, mint én azt valaha gondoltam volna. Interjúalanyomat az élete majdnem minden területén segíti, inspirálja a zene, köztük az extrém metál világa is.</w:t>
      </w:r>
    </w:p>
    <w:p w:rsidR="006E57FD" w:rsidRDefault="006E57FD" w:rsidP="00693D18">
      <w:pPr>
        <w:spacing w:after="0" w:line="360" w:lineRule="auto"/>
        <w:jc w:val="both"/>
        <w:rPr>
          <w:sz w:val="24"/>
          <w:szCs w:val="24"/>
        </w:rPr>
      </w:pPr>
    </w:p>
    <w:p w:rsidR="006E57FD" w:rsidRPr="00960508" w:rsidRDefault="006E57FD" w:rsidP="00693D18">
      <w:pPr>
        <w:spacing w:after="0" w:line="360" w:lineRule="auto"/>
        <w:jc w:val="both"/>
        <w:rPr>
          <w:sz w:val="28"/>
          <w:szCs w:val="28"/>
          <w:u w:val="single"/>
        </w:rPr>
      </w:pPr>
      <w:r w:rsidRPr="00960508">
        <w:rPr>
          <w:sz w:val="28"/>
          <w:szCs w:val="28"/>
          <w:u w:val="single"/>
        </w:rPr>
        <w:t>Hivatkozott irodalom:</w:t>
      </w:r>
    </w:p>
    <w:p w:rsidR="006E57FD" w:rsidRDefault="006E57FD" w:rsidP="00693D18">
      <w:pPr>
        <w:spacing w:after="0" w:line="360" w:lineRule="auto"/>
        <w:jc w:val="both"/>
        <w:rPr>
          <w:sz w:val="24"/>
          <w:szCs w:val="24"/>
        </w:rPr>
      </w:pPr>
    </w:p>
    <w:p w:rsidR="004A2FFE" w:rsidRDefault="004A2FFE" w:rsidP="00960508">
      <w:pPr>
        <w:spacing w:line="360" w:lineRule="auto"/>
        <w:jc w:val="both"/>
        <w:rPr>
          <w:sz w:val="24"/>
          <w:szCs w:val="24"/>
        </w:rPr>
      </w:pPr>
      <w:proofErr w:type="spellStart"/>
      <w:r>
        <w:rPr>
          <w:sz w:val="24"/>
          <w:szCs w:val="24"/>
        </w:rPr>
        <w:t>Adorno</w:t>
      </w:r>
      <w:proofErr w:type="spellEnd"/>
      <w:r>
        <w:rPr>
          <w:sz w:val="24"/>
          <w:szCs w:val="24"/>
        </w:rPr>
        <w:t xml:space="preserve">, Theodor W. (1962): A zenével kapcsolatos magatartás típusai. </w:t>
      </w:r>
      <w:proofErr w:type="spellStart"/>
      <w:r>
        <w:rPr>
          <w:sz w:val="24"/>
          <w:szCs w:val="24"/>
        </w:rPr>
        <w:t>In</w:t>
      </w:r>
      <w:proofErr w:type="spellEnd"/>
      <w:r>
        <w:rPr>
          <w:sz w:val="24"/>
          <w:szCs w:val="24"/>
        </w:rPr>
        <w:t xml:space="preserve"> </w:t>
      </w:r>
      <w:proofErr w:type="spellStart"/>
      <w:r>
        <w:rPr>
          <w:sz w:val="24"/>
          <w:szCs w:val="24"/>
        </w:rPr>
        <w:t>uő</w:t>
      </w:r>
      <w:proofErr w:type="spellEnd"/>
      <w:proofErr w:type="gramStart"/>
      <w:r>
        <w:rPr>
          <w:sz w:val="24"/>
          <w:szCs w:val="24"/>
        </w:rPr>
        <w:t>.:</w:t>
      </w:r>
      <w:proofErr w:type="gramEnd"/>
      <w:r>
        <w:rPr>
          <w:sz w:val="24"/>
          <w:szCs w:val="24"/>
        </w:rPr>
        <w:t xml:space="preserve"> </w:t>
      </w:r>
      <w:r w:rsidRPr="004A2FFE">
        <w:rPr>
          <w:i/>
          <w:sz w:val="24"/>
          <w:szCs w:val="24"/>
        </w:rPr>
        <w:t>Zene, filozófia, társadalom.</w:t>
      </w:r>
      <w:r>
        <w:rPr>
          <w:i/>
          <w:sz w:val="24"/>
          <w:szCs w:val="24"/>
        </w:rPr>
        <w:t xml:space="preserve"> </w:t>
      </w:r>
      <w:r>
        <w:rPr>
          <w:sz w:val="24"/>
          <w:szCs w:val="24"/>
        </w:rPr>
        <w:t>Budapest: Gondolat Kiadó, 377-406.</w:t>
      </w:r>
    </w:p>
    <w:p w:rsidR="00960508" w:rsidRPr="00960508" w:rsidRDefault="004A2FFE" w:rsidP="00960508">
      <w:pPr>
        <w:spacing w:line="360" w:lineRule="auto"/>
        <w:jc w:val="both"/>
        <w:rPr>
          <w:sz w:val="24"/>
          <w:szCs w:val="24"/>
        </w:rPr>
      </w:pPr>
      <w:r w:rsidRPr="00960508">
        <w:rPr>
          <w:sz w:val="24"/>
          <w:szCs w:val="24"/>
        </w:rPr>
        <w:lastRenderedPageBreak/>
        <w:t xml:space="preserve">Gyulai Attila (2011): Black Metal </w:t>
      </w:r>
      <w:proofErr w:type="spellStart"/>
      <w:r w:rsidRPr="00960508">
        <w:rPr>
          <w:sz w:val="24"/>
          <w:szCs w:val="24"/>
        </w:rPr>
        <w:t>ist</w:t>
      </w:r>
      <w:proofErr w:type="spellEnd"/>
      <w:r w:rsidRPr="00960508">
        <w:rPr>
          <w:sz w:val="24"/>
          <w:szCs w:val="24"/>
        </w:rPr>
        <w:t xml:space="preserve"> </w:t>
      </w:r>
      <w:proofErr w:type="spellStart"/>
      <w:r w:rsidRPr="00960508">
        <w:rPr>
          <w:sz w:val="24"/>
          <w:szCs w:val="24"/>
        </w:rPr>
        <w:t>Krieg</w:t>
      </w:r>
      <w:proofErr w:type="spellEnd"/>
      <w:r w:rsidR="00960508" w:rsidRPr="00960508">
        <w:rPr>
          <w:sz w:val="24"/>
          <w:szCs w:val="24"/>
        </w:rPr>
        <w:t xml:space="preserve">. A politikai határátlépés a </w:t>
      </w:r>
      <w:proofErr w:type="spellStart"/>
      <w:r w:rsidR="00960508" w:rsidRPr="00960508">
        <w:rPr>
          <w:sz w:val="24"/>
          <w:szCs w:val="24"/>
        </w:rPr>
        <w:t>black</w:t>
      </w:r>
      <w:proofErr w:type="spellEnd"/>
      <w:r w:rsidR="00960508" w:rsidRPr="00960508">
        <w:rPr>
          <w:sz w:val="24"/>
          <w:szCs w:val="24"/>
        </w:rPr>
        <w:t xml:space="preserve"> metálban. </w:t>
      </w:r>
      <w:proofErr w:type="spellStart"/>
      <w:r w:rsidR="00960508" w:rsidRPr="00960508">
        <w:rPr>
          <w:sz w:val="24"/>
          <w:szCs w:val="24"/>
        </w:rPr>
        <w:t>In</w:t>
      </w:r>
      <w:proofErr w:type="spellEnd"/>
      <w:r w:rsidR="00960508" w:rsidRPr="00960508">
        <w:rPr>
          <w:sz w:val="24"/>
          <w:szCs w:val="24"/>
        </w:rPr>
        <w:t xml:space="preserve">: </w:t>
      </w:r>
      <w:proofErr w:type="spellStart"/>
      <w:r w:rsidR="00960508" w:rsidRPr="00960508">
        <w:rPr>
          <w:sz w:val="24"/>
          <w:szCs w:val="24"/>
        </w:rPr>
        <w:t>Tófalvy-Kacsuk-Vályi</w:t>
      </w:r>
      <w:proofErr w:type="spellEnd"/>
      <w:r w:rsidR="00960508" w:rsidRPr="00960508">
        <w:rPr>
          <w:sz w:val="24"/>
          <w:szCs w:val="24"/>
        </w:rPr>
        <w:t xml:space="preserve"> (szerk.): Zenei hálózatok</w:t>
      </w:r>
      <w:r w:rsidR="00960508">
        <w:rPr>
          <w:sz w:val="24"/>
          <w:szCs w:val="24"/>
        </w:rPr>
        <w:t xml:space="preserve">: </w:t>
      </w:r>
      <w:r w:rsidR="00960508" w:rsidRPr="00960508">
        <w:rPr>
          <w:sz w:val="24"/>
          <w:szCs w:val="24"/>
        </w:rPr>
        <w:t>zene, műfajok és közös</w:t>
      </w:r>
      <w:r w:rsidR="00960508">
        <w:rPr>
          <w:sz w:val="24"/>
          <w:szCs w:val="24"/>
        </w:rPr>
        <w:t>ségek az online hálózatok és az átalakuló zeneipar korában. Budapest: Média re</w:t>
      </w:r>
      <w:proofErr w:type="gramStart"/>
      <w:r w:rsidR="00960508">
        <w:rPr>
          <w:sz w:val="24"/>
          <w:szCs w:val="24"/>
        </w:rPr>
        <w:t>:mix</w:t>
      </w:r>
      <w:proofErr w:type="gramEnd"/>
      <w:r w:rsidR="00960508">
        <w:rPr>
          <w:sz w:val="24"/>
          <w:szCs w:val="24"/>
        </w:rPr>
        <w:t xml:space="preserve"> könyvek 5, </w:t>
      </w:r>
      <w:proofErr w:type="spellStart"/>
      <w:r w:rsidR="00960508">
        <w:rPr>
          <w:sz w:val="24"/>
          <w:szCs w:val="24"/>
        </w:rPr>
        <w:t>L'H</w:t>
      </w:r>
      <w:r w:rsidR="00960508" w:rsidRPr="00960508">
        <w:rPr>
          <w:sz w:val="24"/>
          <w:szCs w:val="24"/>
        </w:rPr>
        <w:t>armattan</w:t>
      </w:r>
      <w:proofErr w:type="spellEnd"/>
      <w:r w:rsidR="00960508" w:rsidRPr="00960508">
        <w:rPr>
          <w:sz w:val="24"/>
          <w:szCs w:val="24"/>
        </w:rPr>
        <w:t>, 2011.</w:t>
      </w:r>
      <w:r w:rsidR="00960508">
        <w:rPr>
          <w:sz w:val="24"/>
          <w:szCs w:val="24"/>
        </w:rPr>
        <w:t xml:space="preserve"> 263-278</w:t>
      </w:r>
    </w:p>
    <w:p w:rsidR="00960508" w:rsidRDefault="00960508" w:rsidP="00960508">
      <w:pPr>
        <w:spacing w:line="360" w:lineRule="auto"/>
        <w:jc w:val="both"/>
        <w:rPr>
          <w:sz w:val="24"/>
          <w:szCs w:val="24"/>
        </w:rPr>
      </w:pPr>
      <w:r w:rsidRPr="006E57FD">
        <w:rPr>
          <w:sz w:val="24"/>
          <w:szCs w:val="24"/>
        </w:rPr>
        <w:t>Kahn-Harris</w:t>
      </w:r>
      <w:r>
        <w:rPr>
          <w:sz w:val="24"/>
          <w:szCs w:val="24"/>
        </w:rPr>
        <w:t>, Keith</w:t>
      </w:r>
      <w:r>
        <w:rPr>
          <w:sz w:val="24"/>
          <w:szCs w:val="24"/>
        </w:rPr>
        <w:t xml:space="preserve"> (2007)</w:t>
      </w:r>
      <w:r>
        <w:rPr>
          <w:sz w:val="24"/>
          <w:szCs w:val="24"/>
        </w:rPr>
        <w:t xml:space="preserve">: Nem látványos szubkultúra? </w:t>
      </w:r>
      <w:r w:rsidRPr="006E57FD">
        <w:rPr>
          <w:sz w:val="24"/>
          <w:szCs w:val="24"/>
        </w:rPr>
        <w:t>: Határátlépés és hétköznapiság a globális extrém metal színtéren.</w:t>
      </w:r>
      <w:r w:rsidRPr="006E57FD">
        <w:rPr>
          <w:i/>
          <w:sz w:val="24"/>
          <w:szCs w:val="24"/>
        </w:rPr>
        <w:t xml:space="preserve"> Replika, </w:t>
      </w:r>
      <w:r w:rsidRPr="006E57FD">
        <w:rPr>
          <w:sz w:val="24"/>
          <w:szCs w:val="24"/>
        </w:rPr>
        <w:t>2008/64-65: 165-175.</w:t>
      </w:r>
    </w:p>
    <w:p w:rsidR="00960508" w:rsidRDefault="00960508" w:rsidP="00960508">
      <w:pPr>
        <w:spacing w:line="360" w:lineRule="auto"/>
        <w:jc w:val="both"/>
        <w:rPr>
          <w:sz w:val="24"/>
          <w:szCs w:val="24"/>
        </w:rPr>
      </w:pPr>
    </w:p>
    <w:p w:rsidR="00960508" w:rsidRPr="00096EB3" w:rsidRDefault="00960508" w:rsidP="00096EB3">
      <w:pPr>
        <w:spacing w:line="360" w:lineRule="auto"/>
        <w:jc w:val="both"/>
        <w:rPr>
          <w:b/>
          <w:sz w:val="24"/>
          <w:szCs w:val="24"/>
        </w:rPr>
      </w:pPr>
      <w:r w:rsidRPr="00096EB3">
        <w:rPr>
          <w:b/>
          <w:sz w:val="24"/>
          <w:szCs w:val="24"/>
        </w:rPr>
        <w:t>Internetes források:</w:t>
      </w:r>
    </w:p>
    <w:p w:rsidR="00960508" w:rsidRPr="00096EB3" w:rsidRDefault="00960508" w:rsidP="00096EB3">
      <w:pPr>
        <w:pStyle w:val="Lbjegyzetszveg"/>
        <w:jc w:val="both"/>
        <w:rPr>
          <w:sz w:val="24"/>
          <w:szCs w:val="24"/>
        </w:rPr>
      </w:pPr>
      <w:hyperlink r:id="rId8" w:history="1">
        <w:r w:rsidRPr="00096EB3">
          <w:rPr>
            <w:rStyle w:val="Hiperhivatkozs"/>
            <w:sz w:val="24"/>
            <w:szCs w:val="24"/>
          </w:rPr>
          <w:t>http://www.metalenciklopedia.hu/mufaj_grindcore</w:t>
        </w:r>
      </w:hyperlink>
      <w:r w:rsidRPr="00096EB3">
        <w:rPr>
          <w:sz w:val="24"/>
          <w:szCs w:val="24"/>
        </w:rPr>
        <w:t xml:space="preserve"> (Utoljára megtekintve: 2016. 05.22.)</w:t>
      </w:r>
    </w:p>
    <w:p w:rsidR="004A2FFE" w:rsidRPr="00096EB3" w:rsidRDefault="004A2FFE" w:rsidP="00096EB3">
      <w:pPr>
        <w:spacing w:after="0" w:line="360" w:lineRule="auto"/>
        <w:jc w:val="both"/>
        <w:rPr>
          <w:sz w:val="24"/>
          <w:szCs w:val="24"/>
        </w:rPr>
      </w:pPr>
    </w:p>
    <w:p w:rsidR="00096EB3" w:rsidRPr="00096EB3" w:rsidRDefault="00096EB3" w:rsidP="00096EB3">
      <w:pPr>
        <w:pStyle w:val="Lbjegyzetszveg"/>
        <w:jc w:val="both"/>
        <w:rPr>
          <w:sz w:val="24"/>
          <w:szCs w:val="24"/>
        </w:rPr>
      </w:pPr>
      <w:hyperlink r:id="rId9" w:history="1">
        <w:r w:rsidRPr="00096EB3">
          <w:rPr>
            <w:rStyle w:val="Hiperhivatkozs"/>
            <w:sz w:val="24"/>
            <w:szCs w:val="24"/>
          </w:rPr>
          <w:t>http://www.imdb.com/title/tt1978940/?ref_=fn_al_tt_1</w:t>
        </w:r>
      </w:hyperlink>
      <w:r w:rsidRPr="00096EB3">
        <w:rPr>
          <w:sz w:val="24"/>
          <w:szCs w:val="24"/>
        </w:rPr>
        <w:t xml:space="preserve"> </w:t>
      </w:r>
      <w:r>
        <w:rPr>
          <w:sz w:val="24"/>
          <w:szCs w:val="24"/>
        </w:rPr>
        <w:t>(Utoljára megtekintve:2016.</w:t>
      </w:r>
      <w:r w:rsidRPr="00096EB3">
        <w:rPr>
          <w:sz w:val="24"/>
          <w:szCs w:val="24"/>
        </w:rPr>
        <w:t>05.22.)</w:t>
      </w:r>
    </w:p>
    <w:p w:rsidR="00096EB3" w:rsidRPr="00096EB3" w:rsidRDefault="00096EB3" w:rsidP="00096EB3">
      <w:pPr>
        <w:spacing w:after="0" w:line="360" w:lineRule="auto"/>
        <w:jc w:val="both"/>
        <w:rPr>
          <w:sz w:val="24"/>
          <w:szCs w:val="24"/>
        </w:rPr>
      </w:pPr>
    </w:p>
    <w:p w:rsidR="00096EB3" w:rsidRPr="00096EB3" w:rsidRDefault="00096EB3" w:rsidP="00096EB3">
      <w:pPr>
        <w:pStyle w:val="Lbjegyzetszveg"/>
        <w:jc w:val="both"/>
        <w:rPr>
          <w:sz w:val="24"/>
          <w:szCs w:val="24"/>
        </w:rPr>
      </w:pPr>
      <w:hyperlink r:id="rId10" w:history="1">
        <w:r w:rsidRPr="00096EB3">
          <w:rPr>
            <w:rStyle w:val="Hiperhivatkozs"/>
            <w:sz w:val="24"/>
            <w:szCs w:val="24"/>
          </w:rPr>
          <w:t>http://www.imdb.com/title/tt1249171/?ref_=tt_rec_tt</w:t>
        </w:r>
      </w:hyperlink>
      <w:r w:rsidRPr="00096EB3">
        <w:rPr>
          <w:sz w:val="24"/>
          <w:szCs w:val="24"/>
        </w:rPr>
        <w:t xml:space="preserve"> </w:t>
      </w:r>
      <w:r w:rsidRPr="00096EB3">
        <w:rPr>
          <w:sz w:val="24"/>
          <w:szCs w:val="24"/>
        </w:rPr>
        <w:t>(Utoljára megtekintve: 2016. 05.22.)</w:t>
      </w:r>
    </w:p>
    <w:p w:rsidR="00096EB3" w:rsidRPr="00096EB3" w:rsidRDefault="00096EB3" w:rsidP="00096EB3">
      <w:pPr>
        <w:spacing w:after="0" w:line="360" w:lineRule="auto"/>
        <w:jc w:val="both"/>
        <w:rPr>
          <w:sz w:val="24"/>
          <w:szCs w:val="24"/>
        </w:rPr>
      </w:pPr>
    </w:p>
    <w:p w:rsidR="00096EB3" w:rsidRPr="00096EB3" w:rsidRDefault="00096EB3" w:rsidP="00096EB3">
      <w:pPr>
        <w:pStyle w:val="Lbjegyzetszveg"/>
        <w:jc w:val="both"/>
        <w:rPr>
          <w:sz w:val="24"/>
          <w:szCs w:val="24"/>
        </w:rPr>
      </w:pPr>
      <w:hyperlink r:id="rId11" w:history="1">
        <w:r w:rsidRPr="00096EB3">
          <w:rPr>
            <w:rStyle w:val="Hiperhivatkozs"/>
            <w:sz w:val="24"/>
            <w:szCs w:val="24"/>
          </w:rPr>
          <w:t>http://www.imdb.com/title/tt0478209/?ref_=tt_rec_tt</w:t>
        </w:r>
      </w:hyperlink>
      <w:r w:rsidRPr="00096EB3">
        <w:rPr>
          <w:sz w:val="24"/>
          <w:szCs w:val="24"/>
        </w:rPr>
        <w:t xml:space="preserve"> </w:t>
      </w:r>
      <w:r w:rsidRPr="00096EB3">
        <w:rPr>
          <w:sz w:val="24"/>
          <w:szCs w:val="24"/>
        </w:rPr>
        <w:t>(Utoljára megtekintve: 2016. 05.22.)</w:t>
      </w:r>
    </w:p>
    <w:p w:rsidR="00096EB3" w:rsidRDefault="00096EB3" w:rsidP="00693D18">
      <w:pPr>
        <w:spacing w:after="0" w:line="360" w:lineRule="auto"/>
        <w:jc w:val="both"/>
        <w:rPr>
          <w:sz w:val="24"/>
          <w:szCs w:val="24"/>
        </w:rPr>
      </w:pPr>
    </w:p>
    <w:p w:rsidR="00096EB3" w:rsidRDefault="00096EB3" w:rsidP="00693D18">
      <w:pPr>
        <w:spacing w:after="0" w:line="360" w:lineRule="auto"/>
        <w:jc w:val="both"/>
        <w:rPr>
          <w:sz w:val="24"/>
          <w:szCs w:val="24"/>
        </w:rPr>
      </w:pPr>
      <w:r>
        <w:rPr>
          <w:sz w:val="24"/>
          <w:szCs w:val="24"/>
        </w:rPr>
        <w:t xml:space="preserve">Pszichológiai tanulmány az extrém zene hatásáról: </w:t>
      </w:r>
    </w:p>
    <w:p w:rsidR="00096EB3" w:rsidRPr="004A2FFE" w:rsidRDefault="00096EB3" w:rsidP="00693D18">
      <w:pPr>
        <w:spacing w:after="0" w:line="360" w:lineRule="auto"/>
        <w:jc w:val="both"/>
        <w:rPr>
          <w:sz w:val="24"/>
          <w:szCs w:val="24"/>
        </w:rPr>
      </w:pPr>
      <w:proofErr w:type="gramStart"/>
      <w:r w:rsidRPr="00096EB3">
        <w:rPr>
          <w:sz w:val="24"/>
          <w:szCs w:val="24"/>
        </w:rPr>
        <w:t>http</w:t>
      </w:r>
      <w:proofErr w:type="gramEnd"/>
      <w:r w:rsidRPr="00096EB3">
        <w:rPr>
          <w:sz w:val="24"/>
          <w:szCs w:val="24"/>
        </w:rPr>
        <w:t>://journal.frontiersin.org/article/10.3389/fnhum.2015.00272/full#h6</w:t>
      </w:r>
      <w:bookmarkStart w:id="0" w:name="_GoBack"/>
      <w:bookmarkEnd w:id="0"/>
    </w:p>
    <w:sectPr w:rsidR="00096EB3" w:rsidRPr="004A2F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A5" w:rsidRDefault="00E749A5" w:rsidP="00C63FA3">
      <w:pPr>
        <w:spacing w:after="0" w:line="240" w:lineRule="auto"/>
      </w:pPr>
      <w:r>
        <w:separator/>
      </w:r>
    </w:p>
  </w:endnote>
  <w:endnote w:type="continuationSeparator" w:id="0">
    <w:p w:rsidR="00E749A5" w:rsidRDefault="00E749A5" w:rsidP="00C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49648"/>
      <w:docPartObj>
        <w:docPartGallery w:val="Page Numbers (Bottom of Page)"/>
        <w:docPartUnique/>
      </w:docPartObj>
    </w:sdtPr>
    <w:sdtContent>
      <w:p w:rsidR="006E57FD" w:rsidRDefault="006E57FD">
        <w:pPr>
          <w:pStyle w:val="llb"/>
          <w:jc w:val="right"/>
        </w:pPr>
        <w:r>
          <w:fldChar w:fldCharType="begin"/>
        </w:r>
        <w:r>
          <w:instrText>PAGE   \* MERGEFORMAT</w:instrText>
        </w:r>
        <w:r>
          <w:fldChar w:fldCharType="separate"/>
        </w:r>
        <w:r w:rsidR="009A7E80">
          <w:rPr>
            <w:noProof/>
          </w:rPr>
          <w:t>14</w:t>
        </w:r>
        <w:r>
          <w:fldChar w:fldCharType="end"/>
        </w:r>
      </w:p>
    </w:sdtContent>
  </w:sdt>
  <w:p w:rsidR="006E57FD" w:rsidRDefault="006E57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A5" w:rsidRDefault="00E749A5" w:rsidP="00C63FA3">
      <w:pPr>
        <w:spacing w:after="0" w:line="240" w:lineRule="auto"/>
      </w:pPr>
      <w:r>
        <w:separator/>
      </w:r>
    </w:p>
  </w:footnote>
  <w:footnote w:type="continuationSeparator" w:id="0">
    <w:p w:rsidR="00E749A5" w:rsidRDefault="00E749A5" w:rsidP="00C63FA3">
      <w:pPr>
        <w:spacing w:after="0" w:line="240" w:lineRule="auto"/>
      </w:pPr>
      <w:r>
        <w:continuationSeparator/>
      </w:r>
    </w:p>
  </w:footnote>
  <w:footnote w:id="1">
    <w:p w:rsidR="006E57FD" w:rsidRDefault="006E57FD">
      <w:pPr>
        <w:pStyle w:val="Lbjegyzetszveg"/>
      </w:pPr>
      <w:r>
        <w:rPr>
          <w:rStyle w:val="Lbjegyzet-hivatkozs"/>
        </w:rPr>
        <w:footnoteRef/>
      </w:r>
      <w:r>
        <w:t xml:space="preserve"> </w:t>
      </w:r>
      <w:proofErr w:type="spellStart"/>
      <w:r>
        <w:t>Adorno</w:t>
      </w:r>
      <w:proofErr w:type="spellEnd"/>
      <w:r>
        <w:t xml:space="preserve"> az opera– és hangversenyközönségre érti ezt alapvetően, de úgy gondolom a 21. századi könnyűzenei koncertekre is alkalmazható a tipológia.</w:t>
      </w:r>
    </w:p>
  </w:footnote>
  <w:footnote w:id="2">
    <w:p w:rsidR="006E57FD" w:rsidRDefault="006E57FD">
      <w:pPr>
        <w:pStyle w:val="Lbjegyzetszveg"/>
      </w:pPr>
      <w:r>
        <w:rPr>
          <w:rStyle w:val="Lbjegyzet-hivatkozs"/>
        </w:rPr>
        <w:footnoteRef/>
      </w:r>
      <w:r>
        <w:t xml:space="preserve"> Példának okáért azok a „metálosok”, akik csak norvég </w:t>
      </w:r>
      <w:proofErr w:type="spellStart"/>
      <w:r>
        <w:t>black</w:t>
      </w:r>
      <w:proofErr w:type="spellEnd"/>
      <w:r>
        <w:t xml:space="preserve"> metál hallgatnak.</w:t>
      </w:r>
    </w:p>
  </w:footnote>
  <w:footnote w:id="3">
    <w:p w:rsidR="006E57FD" w:rsidRDefault="006E57FD">
      <w:pPr>
        <w:pStyle w:val="Lbjegyzetszveg"/>
      </w:pPr>
      <w:r>
        <w:rPr>
          <w:rStyle w:val="Lbjegyzet-hivatkozs"/>
        </w:rPr>
        <w:footnoteRef/>
      </w:r>
      <w:r>
        <w:t xml:space="preserve"> </w:t>
      </w:r>
      <w:proofErr w:type="gramStart"/>
      <w:r w:rsidRPr="00F7456E">
        <w:rPr>
          <w:sz w:val="22"/>
          <w:szCs w:val="22"/>
        </w:rPr>
        <w:t>robbanó</w:t>
      </w:r>
      <w:proofErr w:type="gramEnd"/>
      <w:r w:rsidRPr="00F7456E">
        <w:rPr>
          <w:sz w:val="22"/>
          <w:szCs w:val="22"/>
        </w:rPr>
        <w:t xml:space="preserve"> vagy sokkoló ütésnek lehetne fordítani ezt a dob ritmustechnikát, általában 16-os részekből álló sorozatok pusztító sebességű ismétlődése egyenletesen elosztva a lábgép, a pergődobok és a cintányérok között.</w:t>
      </w:r>
      <w:r>
        <w:rPr>
          <w:sz w:val="22"/>
          <w:szCs w:val="22"/>
        </w:rPr>
        <w:t xml:space="preserve"> Forrás: </w:t>
      </w:r>
      <w:hyperlink r:id="rId1" w:history="1">
        <w:r w:rsidRPr="00A55510">
          <w:rPr>
            <w:rStyle w:val="Hiperhivatkozs"/>
            <w:sz w:val="22"/>
            <w:szCs w:val="22"/>
          </w:rPr>
          <w:t>http://www.metalenciklopedia.hu/mufaj_grindcore</w:t>
        </w:r>
      </w:hyperlink>
      <w:r>
        <w:rPr>
          <w:sz w:val="22"/>
          <w:szCs w:val="22"/>
        </w:rPr>
        <w:t xml:space="preserve"> (Utoljára megtekintve: 2016. 05.22.)</w:t>
      </w:r>
    </w:p>
  </w:footnote>
  <w:footnote w:id="4">
    <w:p w:rsidR="006E57FD" w:rsidRDefault="006E57FD">
      <w:pPr>
        <w:pStyle w:val="Lbjegyzetszveg"/>
      </w:pPr>
      <w:r>
        <w:rPr>
          <w:rStyle w:val="Lbjegyzet-hivatkozs"/>
        </w:rPr>
        <w:footnoteRef/>
      </w:r>
      <w:r>
        <w:t xml:space="preserve"> Elsőként a </w:t>
      </w:r>
      <w:proofErr w:type="spellStart"/>
      <w:r>
        <w:t>Myspace-t</w:t>
      </w:r>
      <w:proofErr w:type="spellEnd"/>
      <w:r>
        <w:t xml:space="preserve"> lehet említeni, mint ingyenes online felület, majd persze később a </w:t>
      </w:r>
      <w:proofErr w:type="spellStart"/>
      <w:r>
        <w:t>Facebook</w:t>
      </w:r>
      <w:proofErr w:type="spellEnd"/>
      <w:r>
        <w:t xml:space="preserve"> és a </w:t>
      </w:r>
      <w:proofErr w:type="spellStart"/>
      <w:r>
        <w:t>Twitter</w:t>
      </w:r>
      <w:proofErr w:type="spellEnd"/>
      <w:r>
        <w:t xml:space="preserve"> robbant be.</w:t>
      </w:r>
    </w:p>
  </w:footnote>
  <w:footnote w:id="5">
    <w:p w:rsidR="006E57FD" w:rsidRDefault="006E57FD">
      <w:pPr>
        <w:pStyle w:val="Lbjegyzetszveg"/>
      </w:pPr>
      <w:r>
        <w:rPr>
          <w:rStyle w:val="Lbjegyzet-hivatkozs"/>
        </w:rPr>
        <w:footnoteRef/>
      </w:r>
      <w:r>
        <w:t xml:space="preserve"> Külső jegyeken a tetoválásokat, bőrnadrágot, pólót, hosszú hajat érti interjúalanyom.</w:t>
      </w:r>
    </w:p>
  </w:footnote>
  <w:footnote w:id="6">
    <w:p w:rsidR="006E57FD" w:rsidRDefault="006E57FD">
      <w:pPr>
        <w:pStyle w:val="Lbjegyzetszveg"/>
      </w:pPr>
      <w:r>
        <w:rPr>
          <w:rStyle w:val="Lbjegyzet-hivatkozs"/>
        </w:rPr>
        <w:footnoteRef/>
      </w:r>
      <w:r>
        <w:t xml:space="preserve"> V</w:t>
      </w:r>
      <w:r w:rsidRPr="006E57FD">
        <w:rPr>
          <w:sz w:val="22"/>
          <w:szCs w:val="22"/>
        </w:rPr>
        <w:t>isszaütés az ősökre;</w:t>
      </w:r>
      <w:r>
        <w:rPr>
          <w:sz w:val="22"/>
          <w:szCs w:val="22"/>
        </w:rPr>
        <w:t xml:space="preserve"> </w:t>
      </w:r>
      <w:r w:rsidRPr="006E57FD">
        <w:rPr>
          <w:sz w:val="22"/>
          <w:szCs w:val="22"/>
        </w:rPr>
        <w:t>az a jelenség, mikor egy élőlény olyan tulajdonságot mutat fel, amellyel csak a nagyon régi elődei bírtak.</w:t>
      </w:r>
      <w:r>
        <w:rPr>
          <w:sz w:val="22"/>
          <w:szCs w:val="22"/>
        </w:rPr>
        <w:t xml:space="preserve"> Itt: az ősök követése, tisztelete, visszatérés a gyökerekhez.</w:t>
      </w:r>
    </w:p>
  </w:footnote>
  <w:footnote w:id="7">
    <w:p w:rsidR="006E57FD" w:rsidRDefault="006E57FD">
      <w:pPr>
        <w:pStyle w:val="Lbjegyzetszveg"/>
      </w:pPr>
      <w:r>
        <w:rPr>
          <w:rStyle w:val="Lbjegyzet-hivatkozs"/>
        </w:rPr>
        <w:footnoteRef/>
      </w:r>
      <w:r>
        <w:t xml:space="preserve"> Politika iránt közömbös.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4235C"/>
    <w:multiLevelType w:val="hybridMultilevel"/>
    <w:tmpl w:val="6A68981A"/>
    <w:lvl w:ilvl="0" w:tplc="8840A640">
      <w:start w:val="1"/>
      <w:numFmt w:val="bullet"/>
      <w:lvlText w:val="•"/>
      <w:lvlJc w:val="left"/>
      <w:pPr>
        <w:tabs>
          <w:tab w:val="num" w:pos="720"/>
        </w:tabs>
        <w:ind w:left="720" w:hanging="360"/>
      </w:pPr>
      <w:rPr>
        <w:rFonts w:ascii="Arial" w:hAnsi="Arial" w:hint="default"/>
      </w:rPr>
    </w:lvl>
    <w:lvl w:ilvl="1" w:tplc="72523A4C" w:tentative="1">
      <w:start w:val="1"/>
      <w:numFmt w:val="bullet"/>
      <w:lvlText w:val="•"/>
      <w:lvlJc w:val="left"/>
      <w:pPr>
        <w:tabs>
          <w:tab w:val="num" w:pos="1440"/>
        </w:tabs>
        <w:ind w:left="1440" w:hanging="360"/>
      </w:pPr>
      <w:rPr>
        <w:rFonts w:ascii="Arial" w:hAnsi="Arial" w:hint="default"/>
      </w:rPr>
    </w:lvl>
    <w:lvl w:ilvl="2" w:tplc="CA54A02C" w:tentative="1">
      <w:start w:val="1"/>
      <w:numFmt w:val="bullet"/>
      <w:lvlText w:val="•"/>
      <w:lvlJc w:val="left"/>
      <w:pPr>
        <w:tabs>
          <w:tab w:val="num" w:pos="2160"/>
        </w:tabs>
        <w:ind w:left="2160" w:hanging="360"/>
      </w:pPr>
      <w:rPr>
        <w:rFonts w:ascii="Arial" w:hAnsi="Arial" w:hint="default"/>
      </w:rPr>
    </w:lvl>
    <w:lvl w:ilvl="3" w:tplc="3B64DD68" w:tentative="1">
      <w:start w:val="1"/>
      <w:numFmt w:val="bullet"/>
      <w:lvlText w:val="•"/>
      <w:lvlJc w:val="left"/>
      <w:pPr>
        <w:tabs>
          <w:tab w:val="num" w:pos="2880"/>
        </w:tabs>
        <w:ind w:left="2880" w:hanging="360"/>
      </w:pPr>
      <w:rPr>
        <w:rFonts w:ascii="Arial" w:hAnsi="Arial" w:hint="default"/>
      </w:rPr>
    </w:lvl>
    <w:lvl w:ilvl="4" w:tplc="816EC524" w:tentative="1">
      <w:start w:val="1"/>
      <w:numFmt w:val="bullet"/>
      <w:lvlText w:val="•"/>
      <w:lvlJc w:val="left"/>
      <w:pPr>
        <w:tabs>
          <w:tab w:val="num" w:pos="3600"/>
        </w:tabs>
        <w:ind w:left="3600" w:hanging="360"/>
      </w:pPr>
      <w:rPr>
        <w:rFonts w:ascii="Arial" w:hAnsi="Arial" w:hint="default"/>
      </w:rPr>
    </w:lvl>
    <w:lvl w:ilvl="5" w:tplc="7C30BE36" w:tentative="1">
      <w:start w:val="1"/>
      <w:numFmt w:val="bullet"/>
      <w:lvlText w:val="•"/>
      <w:lvlJc w:val="left"/>
      <w:pPr>
        <w:tabs>
          <w:tab w:val="num" w:pos="4320"/>
        </w:tabs>
        <w:ind w:left="4320" w:hanging="360"/>
      </w:pPr>
      <w:rPr>
        <w:rFonts w:ascii="Arial" w:hAnsi="Arial" w:hint="default"/>
      </w:rPr>
    </w:lvl>
    <w:lvl w:ilvl="6" w:tplc="AB2C2CF0" w:tentative="1">
      <w:start w:val="1"/>
      <w:numFmt w:val="bullet"/>
      <w:lvlText w:val="•"/>
      <w:lvlJc w:val="left"/>
      <w:pPr>
        <w:tabs>
          <w:tab w:val="num" w:pos="5040"/>
        </w:tabs>
        <w:ind w:left="5040" w:hanging="360"/>
      </w:pPr>
      <w:rPr>
        <w:rFonts w:ascii="Arial" w:hAnsi="Arial" w:hint="default"/>
      </w:rPr>
    </w:lvl>
    <w:lvl w:ilvl="7" w:tplc="3D3A3E8E" w:tentative="1">
      <w:start w:val="1"/>
      <w:numFmt w:val="bullet"/>
      <w:lvlText w:val="•"/>
      <w:lvlJc w:val="left"/>
      <w:pPr>
        <w:tabs>
          <w:tab w:val="num" w:pos="5760"/>
        </w:tabs>
        <w:ind w:left="5760" w:hanging="360"/>
      </w:pPr>
      <w:rPr>
        <w:rFonts w:ascii="Arial" w:hAnsi="Arial" w:hint="default"/>
      </w:rPr>
    </w:lvl>
    <w:lvl w:ilvl="8" w:tplc="268C1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3C114E"/>
    <w:multiLevelType w:val="hybridMultilevel"/>
    <w:tmpl w:val="0FEC18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AA1978"/>
    <w:multiLevelType w:val="hybridMultilevel"/>
    <w:tmpl w:val="A9BE7B9C"/>
    <w:lvl w:ilvl="0" w:tplc="AFA86EBA">
      <w:start w:val="1"/>
      <w:numFmt w:val="bullet"/>
      <w:lvlText w:val="•"/>
      <w:lvlJc w:val="left"/>
      <w:pPr>
        <w:tabs>
          <w:tab w:val="num" w:pos="720"/>
        </w:tabs>
        <w:ind w:left="720" w:hanging="360"/>
      </w:pPr>
      <w:rPr>
        <w:rFonts w:ascii="Arial" w:hAnsi="Arial" w:hint="default"/>
      </w:rPr>
    </w:lvl>
    <w:lvl w:ilvl="1" w:tplc="30EAFEEE" w:tentative="1">
      <w:start w:val="1"/>
      <w:numFmt w:val="bullet"/>
      <w:lvlText w:val="•"/>
      <w:lvlJc w:val="left"/>
      <w:pPr>
        <w:tabs>
          <w:tab w:val="num" w:pos="1440"/>
        </w:tabs>
        <w:ind w:left="1440" w:hanging="360"/>
      </w:pPr>
      <w:rPr>
        <w:rFonts w:ascii="Arial" w:hAnsi="Arial" w:hint="default"/>
      </w:rPr>
    </w:lvl>
    <w:lvl w:ilvl="2" w:tplc="BA6C710E" w:tentative="1">
      <w:start w:val="1"/>
      <w:numFmt w:val="bullet"/>
      <w:lvlText w:val="•"/>
      <w:lvlJc w:val="left"/>
      <w:pPr>
        <w:tabs>
          <w:tab w:val="num" w:pos="2160"/>
        </w:tabs>
        <w:ind w:left="2160" w:hanging="360"/>
      </w:pPr>
      <w:rPr>
        <w:rFonts w:ascii="Arial" w:hAnsi="Arial" w:hint="default"/>
      </w:rPr>
    </w:lvl>
    <w:lvl w:ilvl="3" w:tplc="B74A3F62" w:tentative="1">
      <w:start w:val="1"/>
      <w:numFmt w:val="bullet"/>
      <w:lvlText w:val="•"/>
      <w:lvlJc w:val="left"/>
      <w:pPr>
        <w:tabs>
          <w:tab w:val="num" w:pos="2880"/>
        </w:tabs>
        <w:ind w:left="2880" w:hanging="360"/>
      </w:pPr>
      <w:rPr>
        <w:rFonts w:ascii="Arial" w:hAnsi="Arial" w:hint="default"/>
      </w:rPr>
    </w:lvl>
    <w:lvl w:ilvl="4" w:tplc="FFF88826" w:tentative="1">
      <w:start w:val="1"/>
      <w:numFmt w:val="bullet"/>
      <w:lvlText w:val="•"/>
      <w:lvlJc w:val="left"/>
      <w:pPr>
        <w:tabs>
          <w:tab w:val="num" w:pos="3600"/>
        </w:tabs>
        <w:ind w:left="3600" w:hanging="360"/>
      </w:pPr>
      <w:rPr>
        <w:rFonts w:ascii="Arial" w:hAnsi="Arial" w:hint="default"/>
      </w:rPr>
    </w:lvl>
    <w:lvl w:ilvl="5" w:tplc="B41AC25A" w:tentative="1">
      <w:start w:val="1"/>
      <w:numFmt w:val="bullet"/>
      <w:lvlText w:val="•"/>
      <w:lvlJc w:val="left"/>
      <w:pPr>
        <w:tabs>
          <w:tab w:val="num" w:pos="4320"/>
        </w:tabs>
        <w:ind w:left="4320" w:hanging="360"/>
      </w:pPr>
      <w:rPr>
        <w:rFonts w:ascii="Arial" w:hAnsi="Arial" w:hint="default"/>
      </w:rPr>
    </w:lvl>
    <w:lvl w:ilvl="6" w:tplc="8A64AC60" w:tentative="1">
      <w:start w:val="1"/>
      <w:numFmt w:val="bullet"/>
      <w:lvlText w:val="•"/>
      <w:lvlJc w:val="left"/>
      <w:pPr>
        <w:tabs>
          <w:tab w:val="num" w:pos="5040"/>
        </w:tabs>
        <w:ind w:left="5040" w:hanging="360"/>
      </w:pPr>
      <w:rPr>
        <w:rFonts w:ascii="Arial" w:hAnsi="Arial" w:hint="default"/>
      </w:rPr>
    </w:lvl>
    <w:lvl w:ilvl="7" w:tplc="5EAA134E" w:tentative="1">
      <w:start w:val="1"/>
      <w:numFmt w:val="bullet"/>
      <w:lvlText w:val="•"/>
      <w:lvlJc w:val="left"/>
      <w:pPr>
        <w:tabs>
          <w:tab w:val="num" w:pos="5760"/>
        </w:tabs>
        <w:ind w:left="5760" w:hanging="360"/>
      </w:pPr>
      <w:rPr>
        <w:rFonts w:ascii="Arial" w:hAnsi="Arial" w:hint="default"/>
      </w:rPr>
    </w:lvl>
    <w:lvl w:ilvl="8" w:tplc="D862D3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34504E"/>
    <w:multiLevelType w:val="hybridMultilevel"/>
    <w:tmpl w:val="07F0E4DE"/>
    <w:lvl w:ilvl="0" w:tplc="D496107C">
      <w:start w:val="1"/>
      <w:numFmt w:val="bullet"/>
      <w:lvlText w:val="•"/>
      <w:lvlJc w:val="left"/>
      <w:pPr>
        <w:tabs>
          <w:tab w:val="num" w:pos="720"/>
        </w:tabs>
        <w:ind w:left="720" w:hanging="360"/>
      </w:pPr>
      <w:rPr>
        <w:rFonts w:ascii="Arial" w:hAnsi="Arial" w:hint="default"/>
      </w:rPr>
    </w:lvl>
    <w:lvl w:ilvl="1" w:tplc="D63C3528" w:tentative="1">
      <w:start w:val="1"/>
      <w:numFmt w:val="bullet"/>
      <w:lvlText w:val="•"/>
      <w:lvlJc w:val="left"/>
      <w:pPr>
        <w:tabs>
          <w:tab w:val="num" w:pos="1440"/>
        </w:tabs>
        <w:ind w:left="1440" w:hanging="360"/>
      </w:pPr>
      <w:rPr>
        <w:rFonts w:ascii="Arial" w:hAnsi="Arial" w:hint="default"/>
      </w:rPr>
    </w:lvl>
    <w:lvl w:ilvl="2" w:tplc="B0DEEC28" w:tentative="1">
      <w:start w:val="1"/>
      <w:numFmt w:val="bullet"/>
      <w:lvlText w:val="•"/>
      <w:lvlJc w:val="left"/>
      <w:pPr>
        <w:tabs>
          <w:tab w:val="num" w:pos="2160"/>
        </w:tabs>
        <w:ind w:left="2160" w:hanging="360"/>
      </w:pPr>
      <w:rPr>
        <w:rFonts w:ascii="Arial" w:hAnsi="Arial" w:hint="default"/>
      </w:rPr>
    </w:lvl>
    <w:lvl w:ilvl="3" w:tplc="4D180300" w:tentative="1">
      <w:start w:val="1"/>
      <w:numFmt w:val="bullet"/>
      <w:lvlText w:val="•"/>
      <w:lvlJc w:val="left"/>
      <w:pPr>
        <w:tabs>
          <w:tab w:val="num" w:pos="2880"/>
        </w:tabs>
        <w:ind w:left="2880" w:hanging="360"/>
      </w:pPr>
      <w:rPr>
        <w:rFonts w:ascii="Arial" w:hAnsi="Arial" w:hint="default"/>
      </w:rPr>
    </w:lvl>
    <w:lvl w:ilvl="4" w:tplc="906616D8" w:tentative="1">
      <w:start w:val="1"/>
      <w:numFmt w:val="bullet"/>
      <w:lvlText w:val="•"/>
      <w:lvlJc w:val="left"/>
      <w:pPr>
        <w:tabs>
          <w:tab w:val="num" w:pos="3600"/>
        </w:tabs>
        <w:ind w:left="3600" w:hanging="360"/>
      </w:pPr>
      <w:rPr>
        <w:rFonts w:ascii="Arial" w:hAnsi="Arial" w:hint="default"/>
      </w:rPr>
    </w:lvl>
    <w:lvl w:ilvl="5" w:tplc="9E324D22" w:tentative="1">
      <w:start w:val="1"/>
      <w:numFmt w:val="bullet"/>
      <w:lvlText w:val="•"/>
      <w:lvlJc w:val="left"/>
      <w:pPr>
        <w:tabs>
          <w:tab w:val="num" w:pos="4320"/>
        </w:tabs>
        <w:ind w:left="4320" w:hanging="360"/>
      </w:pPr>
      <w:rPr>
        <w:rFonts w:ascii="Arial" w:hAnsi="Arial" w:hint="default"/>
      </w:rPr>
    </w:lvl>
    <w:lvl w:ilvl="6" w:tplc="7C32EDF8" w:tentative="1">
      <w:start w:val="1"/>
      <w:numFmt w:val="bullet"/>
      <w:lvlText w:val="•"/>
      <w:lvlJc w:val="left"/>
      <w:pPr>
        <w:tabs>
          <w:tab w:val="num" w:pos="5040"/>
        </w:tabs>
        <w:ind w:left="5040" w:hanging="360"/>
      </w:pPr>
      <w:rPr>
        <w:rFonts w:ascii="Arial" w:hAnsi="Arial" w:hint="default"/>
      </w:rPr>
    </w:lvl>
    <w:lvl w:ilvl="7" w:tplc="F70650D8" w:tentative="1">
      <w:start w:val="1"/>
      <w:numFmt w:val="bullet"/>
      <w:lvlText w:val="•"/>
      <w:lvlJc w:val="left"/>
      <w:pPr>
        <w:tabs>
          <w:tab w:val="num" w:pos="5760"/>
        </w:tabs>
        <w:ind w:left="5760" w:hanging="360"/>
      </w:pPr>
      <w:rPr>
        <w:rFonts w:ascii="Arial" w:hAnsi="Arial" w:hint="default"/>
      </w:rPr>
    </w:lvl>
    <w:lvl w:ilvl="8" w:tplc="F11ED4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6262DA"/>
    <w:multiLevelType w:val="hybridMultilevel"/>
    <w:tmpl w:val="FDFC44B8"/>
    <w:lvl w:ilvl="0" w:tplc="BDF61152">
      <w:start w:val="1"/>
      <w:numFmt w:val="bullet"/>
      <w:lvlText w:val="•"/>
      <w:lvlJc w:val="left"/>
      <w:pPr>
        <w:tabs>
          <w:tab w:val="num" w:pos="720"/>
        </w:tabs>
        <w:ind w:left="720" w:hanging="360"/>
      </w:pPr>
      <w:rPr>
        <w:rFonts w:ascii="Arial" w:hAnsi="Arial" w:hint="default"/>
      </w:rPr>
    </w:lvl>
    <w:lvl w:ilvl="1" w:tplc="D1064D8C" w:tentative="1">
      <w:start w:val="1"/>
      <w:numFmt w:val="bullet"/>
      <w:lvlText w:val="•"/>
      <w:lvlJc w:val="left"/>
      <w:pPr>
        <w:tabs>
          <w:tab w:val="num" w:pos="1440"/>
        </w:tabs>
        <w:ind w:left="1440" w:hanging="360"/>
      </w:pPr>
      <w:rPr>
        <w:rFonts w:ascii="Arial" w:hAnsi="Arial" w:hint="default"/>
      </w:rPr>
    </w:lvl>
    <w:lvl w:ilvl="2" w:tplc="57E67EEC" w:tentative="1">
      <w:start w:val="1"/>
      <w:numFmt w:val="bullet"/>
      <w:lvlText w:val="•"/>
      <w:lvlJc w:val="left"/>
      <w:pPr>
        <w:tabs>
          <w:tab w:val="num" w:pos="2160"/>
        </w:tabs>
        <w:ind w:left="2160" w:hanging="360"/>
      </w:pPr>
      <w:rPr>
        <w:rFonts w:ascii="Arial" w:hAnsi="Arial" w:hint="default"/>
      </w:rPr>
    </w:lvl>
    <w:lvl w:ilvl="3" w:tplc="833CF48E" w:tentative="1">
      <w:start w:val="1"/>
      <w:numFmt w:val="bullet"/>
      <w:lvlText w:val="•"/>
      <w:lvlJc w:val="left"/>
      <w:pPr>
        <w:tabs>
          <w:tab w:val="num" w:pos="2880"/>
        </w:tabs>
        <w:ind w:left="2880" w:hanging="360"/>
      </w:pPr>
      <w:rPr>
        <w:rFonts w:ascii="Arial" w:hAnsi="Arial" w:hint="default"/>
      </w:rPr>
    </w:lvl>
    <w:lvl w:ilvl="4" w:tplc="8B4AFA68" w:tentative="1">
      <w:start w:val="1"/>
      <w:numFmt w:val="bullet"/>
      <w:lvlText w:val="•"/>
      <w:lvlJc w:val="left"/>
      <w:pPr>
        <w:tabs>
          <w:tab w:val="num" w:pos="3600"/>
        </w:tabs>
        <w:ind w:left="3600" w:hanging="360"/>
      </w:pPr>
      <w:rPr>
        <w:rFonts w:ascii="Arial" w:hAnsi="Arial" w:hint="default"/>
      </w:rPr>
    </w:lvl>
    <w:lvl w:ilvl="5" w:tplc="2736AB4C" w:tentative="1">
      <w:start w:val="1"/>
      <w:numFmt w:val="bullet"/>
      <w:lvlText w:val="•"/>
      <w:lvlJc w:val="left"/>
      <w:pPr>
        <w:tabs>
          <w:tab w:val="num" w:pos="4320"/>
        </w:tabs>
        <w:ind w:left="4320" w:hanging="360"/>
      </w:pPr>
      <w:rPr>
        <w:rFonts w:ascii="Arial" w:hAnsi="Arial" w:hint="default"/>
      </w:rPr>
    </w:lvl>
    <w:lvl w:ilvl="6" w:tplc="3000BFDA" w:tentative="1">
      <w:start w:val="1"/>
      <w:numFmt w:val="bullet"/>
      <w:lvlText w:val="•"/>
      <w:lvlJc w:val="left"/>
      <w:pPr>
        <w:tabs>
          <w:tab w:val="num" w:pos="5040"/>
        </w:tabs>
        <w:ind w:left="5040" w:hanging="360"/>
      </w:pPr>
      <w:rPr>
        <w:rFonts w:ascii="Arial" w:hAnsi="Arial" w:hint="default"/>
      </w:rPr>
    </w:lvl>
    <w:lvl w:ilvl="7" w:tplc="8C1A606A" w:tentative="1">
      <w:start w:val="1"/>
      <w:numFmt w:val="bullet"/>
      <w:lvlText w:val="•"/>
      <w:lvlJc w:val="left"/>
      <w:pPr>
        <w:tabs>
          <w:tab w:val="num" w:pos="5760"/>
        </w:tabs>
        <w:ind w:left="5760" w:hanging="360"/>
      </w:pPr>
      <w:rPr>
        <w:rFonts w:ascii="Arial" w:hAnsi="Arial" w:hint="default"/>
      </w:rPr>
    </w:lvl>
    <w:lvl w:ilvl="8" w:tplc="1F6A91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8"/>
    <w:rsid w:val="00004113"/>
    <w:rsid w:val="00070562"/>
    <w:rsid w:val="00082A7E"/>
    <w:rsid w:val="00096EB3"/>
    <w:rsid w:val="000A684A"/>
    <w:rsid w:val="000C1AF6"/>
    <w:rsid w:val="000F2AF1"/>
    <w:rsid w:val="000F3134"/>
    <w:rsid w:val="00100368"/>
    <w:rsid w:val="001334F5"/>
    <w:rsid w:val="001A1FDF"/>
    <w:rsid w:val="001E59FD"/>
    <w:rsid w:val="00294F27"/>
    <w:rsid w:val="002C187D"/>
    <w:rsid w:val="002C3C65"/>
    <w:rsid w:val="00343FD6"/>
    <w:rsid w:val="003C32EF"/>
    <w:rsid w:val="003C6D16"/>
    <w:rsid w:val="00435F55"/>
    <w:rsid w:val="004440AB"/>
    <w:rsid w:val="004A2FFE"/>
    <w:rsid w:val="004C411D"/>
    <w:rsid w:val="004E7183"/>
    <w:rsid w:val="00522B2D"/>
    <w:rsid w:val="00523CAF"/>
    <w:rsid w:val="0056743C"/>
    <w:rsid w:val="0059690E"/>
    <w:rsid w:val="005C5794"/>
    <w:rsid w:val="005D16C2"/>
    <w:rsid w:val="00605B53"/>
    <w:rsid w:val="006065CB"/>
    <w:rsid w:val="006178B9"/>
    <w:rsid w:val="006247DA"/>
    <w:rsid w:val="00662190"/>
    <w:rsid w:val="00693D18"/>
    <w:rsid w:val="006D6342"/>
    <w:rsid w:val="006E5589"/>
    <w:rsid w:val="006E57FD"/>
    <w:rsid w:val="007112A5"/>
    <w:rsid w:val="00714092"/>
    <w:rsid w:val="007242EA"/>
    <w:rsid w:val="00772467"/>
    <w:rsid w:val="007D3198"/>
    <w:rsid w:val="007E278E"/>
    <w:rsid w:val="007E4743"/>
    <w:rsid w:val="00810FB7"/>
    <w:rsid w:val="00816DDE"/>
    <w:rsid w:val="008302FB"/>
    <w:rsid w:val="00836418"/>
    <w:rsid w:val="00852164"/>
    <w:rsid w:val="00926D93"/>
    <w:rsid w:val="00953DE4"/>
    <w:rsid w:val="00960508"/>
    <w:rsid w:val="009A7E80"/>
    <w:rsid w:val="009D51F4"/>
    <w:rsid w:val="009F18C4"/>
    <w:rsid w:val="009F4459"/>
    <w:rsid w:val="00A41C7E"/>
    <w:rsid w:val="00A44FB0"/>
    <w:rsid w:val="00A9373D"/>
    <w:rsid w:val="00AC5FD5"/>
    <w:rsid w:val="00B12C13"/>
    <w:rsid w:val="00B32DD7"/>
    <w:rsid w:val="00B73F43"/>
    <w:rsid w:val="00B75B8E"/>
    <w:rsid w:val="00B7637D"/>
    <w:rsid w:val="00BC1C76"/>
    <w:rsid w:val="00BE2A79"/>
    <w:rsid w:val="00C63FA3"/>
    <w:rsid w:val="00C91DAB"/>
    <w:rsid w:val="00CE0E1F"/>
    <w:rsid w:val="00D07AE1"/>
    <w:rsid w:val="00D169F7"/>
    <w:rsid w:val="00D82A0F"/>
    <w:rsid w:val="00DD318B"/>
    <w:rsid w:val="00DF142C"/>
    <w:rsid w:val="00E45E8F"/>
    <w:rsid w:val="00E749A5"/>
    <w:rsid w:val="00E919A9"/>
    <w:rsid w:val="00F31276"/>
    <w:rsid w:val="00F7456E"/>
    <w:rsid w:val="00F96DF1"/>
    <w:rsid w:val="00FA48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8DA9-3272-4CBA-BC4C-53B9F640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96050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318B"/>
    <w:pPr>
      <w:ind w:left="720"/>
      <w:contextualSpacing/>
    </w:pPr>
  </w:style>
  <w:style w:type="paragraph" w:styleId="Lbjegyzetszveg">
    <w:name w:val="footnote text"/>
    <w:basedOn w:val="Norml"/>
    <w:link w:val="LbjegyzetszvegChar"/>
    <w:uiPriority w:val="99"/>
    <w:unhideWhenUsed/>
    <w:rsid w:val="00C63F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63FA3"/>
    <w:rPr>
      <w:sz w:val="20"/>
      <w:szCs w:val="20"/>
    </w:rPr>
  </w:style>
  <w:style w:type="character" w:styleId="Lbjegyzet-hivatkozs">
    <w:name w:val="footnote reference"/>
    <w:basedOn w:val="Bekezdsalapbettpusa"/>
    <w:uiPriority w:val="99"/>
    <w:semiHidden/>
    <w:unhideWhenUsed/>
    <w:rsid w:val="00C63FA3"/>
    <w:rPr>
      <w:vertAlign w:val="superscript"/>
    </w:rPr>
  </w:style>
  <w:style w:type="paragraph" w:styleId="lfej">
    <w:name w:val="header"/>
    <w:basedOn w:val="Norml"/>
    <w:link w:val="lfejChar"/>
    <w:uiPriority w:val="99"/>
    <w:unhideWhenUsed/>
    <w:rsid w:val="00A9373D"/>
    <w:pPr>
      <w:tabs>
        <w:tab w:val="center" w:pos="4536"/>
        <w:tab w:val="right" w:pos="9072"/>
      </w:tabs>
      <w:spacing w:after="0" w:line="240" w:lineRule="auto"/>
    </w:pPr>
  </w:style>
  <w:style w:type="character" w:customStyle="1" w:styleId="lfejChar">
    <w:name w:val="Élőfej Char"/>
    <w:basedOn w:val="Bekezdsalapbettpusa"/>
    <w:link w:val="lfej"/>
    <w:uiPriority w:val="99"/>
    <w:rsid w:val="00A9373D"/>
  </w:style>
  <w:style w:type="paragraph" w:styleId="llb">
    <w:name w:val="footer"/>
    <w:basedOn w:val="Norml"/>
    <w:link w:val="llbChar"/>
    <w:uiPriority w:val="99"/>
    <w:unhideWhenUsed/>
    <w:rsid w:val="00A9373D"/>
    <w:pPr>
      <w:tabs>
        <w:tab w:val="center" w:pos="4536"/>
        <w:tab w:val="right" w:pos="9072"/>
      </w:tabs>
      <w:spacing w:after="0" w:line="240" w:lineRule="auto"/>
    </w:pPr>
  </w:style>
  <w:style w:type="character" w:customStyle="1" w:styleId="llbChar">
    <w:name w:val="Élőláb Char"/>
    <w:basedOn w:val="Bekezdsalapbettpusa"/>
    <w:link w:val="llb"/>
    <w:uiPriority w:val="99"/>
    <w:rsid w:val="00A9373D"/>
  </w:style>
  <w:style w:type="character" w:styleId="Hiperhivatkozs">
    <w:name w:val="Hyperlink"/>
    <w:basedOn w:val="Bekezdsalapbettpusa"/>
    <w:uiPriority w:val="99"/>
    <w:unhideWhenUsed/>
    <w:rsid w:val="00F7456E"/>
    <w:rPr>
      <w:color w:val="0563C1" w:themeColor="hyperlink"/>
      <w:u w:val="single"/>
    </w:rPr>
  </w:style>
  <w:style w:type="character" w:customStyle="1" w:styleId="Cmsor2Char">
    <w:name w:val="Címsor 2 Char"/>
    <w:basedOn w:val="Bekezdsalapbettpusa"/>
    <w:link w:val="Cmsor2"/>
    <w:uiPriority w:val="9"/>
    <w:rsid w:val="00960508"/>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960508"/>
  </w:style>
  <w:style w:type="paragraph" w:styleId="NormlWeb">
    <w:name w:val="Normal (Web)"/>
    <w:basedOn w:val="Norml"/>
    <w:uiPriority w:val="99"/>
    <w:semiHidden/>
    <w:unhideWhenUsed/>
    <w:rsid w:val="00096EB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9381">
      <w:bodyDiv w:val="1"/>
      <w:marLeft w:val="0"/>
      <w:marRight w:val="0"/>
      <w:marTop w:val="0"/>
      <w:marBottom w:val="0"/>
      <w:divBdr>
        <w:top w:val="none" w:sz="0" w:space="0" w:color="auto"/>
        <w:left w:val="none" w:sz="0" w:space="0" w:color="auto"/>
        <w:bottom w:val="none" w:sz="0" w:space="0" w:color="auto"/>
        <w:right w:val="none" w:sz="0" w:space="0" w:color="auto"/>
      </w:divBdr>
    </w:div>
    <w:div w:id="291640774">
      <w:bodyDiv w:val="1"/>
      <w:marLeft w:val="0"/>
      <w:marRight w:val="0"/>
      <w:marTop w:val="0"/>
      <w:marBottom w:val="0"/>
      <w:divBdr>
        <w:top w:val="none" w:sz="0" w:space="0" w:color="auto"/>
        <w:left w:val="none" w:sz="0" w:space="0" w:color="auto"/>
        <w:bottom w:val="none" w:sz="0" w:space="0" w:color="auto"/>
        <w:right w:val="none" w:sz="0" w:space="0" w:color="auto"/>
      </w:divBdr>
      <w:divsChild>
        <w:div w:id="1546602094">
          <w:marLeft w:val="360"/>
          <w:marRight w:val="0"/>
          <w:marTop w:val="200"/>
          <w:marBottom w:val="0"/>
          <w:divBdr>
            <w:top w:val="none" w:sz="0" w:space="0" w:color="auto"/>
            <w:left w:val="none" w:sz="0" w:space="0" w:color="auto"/>
            <w:bottom w:val="none" w:sz="0" w:space="0" w:color="auto"/>
            <w:right w:val="none" w:sz="0" w:space="0" w:color="auto"/>
          </w:divBdr>
        </w:div>
      </w:divsChild>
    </w:div>
    <w:div w:id="381366034">
      <w:bodyDiv w:val="1"/>
      <w:marLeft w:val="0"/>
      <w:marRight w:val="0"/>
      <w:marTop w:val="0"/>
      <w:marBottom w:val="0"/>
      <w:divBdr>
        <w:top w:val="none" w:sz="0" w:space="0" w:color="auto"/>
        <w:left w:val="none" w:sz="0" w:space="0" w:color="auto"/>
        <w:bottom w:val="none" w:sz="0" w:space="0" w:color="auto"/>
        <w:right w:val="none" w:sz="0" w:space="0" w:color="auto"/>
      </w:divBdr>
      <w:divsChild>
        <w:div w:id="1441989385">
          <w:marLeft w:val="360"/>
          <w:marRight w:val="0"/>
          <w:marTop w:val="200"/>
          <w:marBottom w:val="0"/>
          <w:divBdr>
            <w:top w:val="none" w:sz="0" w:space="0" w:color="auto"/>
            <w:left w:val="none" w:sz="0" w:space="0" w:color="auto"/>
            <w:bottom w:val="none" w:sz="0" w:space="0" w:color="auto"/>
            <w:right w:val="none" w:sz="0" w:space="0" w:color="auto"/>
          </w:divBdr>
        </w:div>
        <w:div w:id="2029286491">
          <w:marLeft w:val="360"/>
          <w:marRight w:val="0"/>
          <w:marTop w:val="200"/>
          <w:marBottom w:val="0"/>
          <w:divBdr>
            <w:top w:val="none" w:sz="0" w:space="0" w:color="auto"/>
            <w:left w:val="none" w:sz="0" w:space="0" w:color="auto"/>
            <w:bottom w:val="none" w:sz="0" w:space="0" w:color="auto"/>
            <w:right w:val="none" w:sz="0" w:space="0" w:color="auto"/>
          </w:divBdr>
        </w:div>
        <w:div w:id="724333484">
          <w:marLeft w:val="360"/>
          <w:marRight w:val="0"/>
          <w:marTop w:val="200"/>
          <w:marBottom w:val="0"/>
          <w:divBdr>
            <w:top w:val="none" w:sz="0" w:space="0" w:color="auto"/>
            <w:left w:val="none" w:sz="0" w:space="0" w:color="auto"/>
            <w:bottom w:val="none" w:sz="0" w:space="0" w:color="auto"/>
            <w:right w:val="none" w:sz="0" w:space="0" w:color="auto"/>
          </w:divBdr>
        </w:div>
        <w:div w:id="121312095">
          <w:marLeft w:val="360"/>
          <w:marRight w:val="0"/>
          <w:marTop w:val="200"/>
          <w:marBottom w:val="0"/>
          <w:divBdr>
            <w:top w:val="none" w:sz="0" w:space="0" w:color="auto"/>
            <w:left w:val="none" w:sz="0" w:space="0" w:color="auto"/>
            <w:bottom w:val="none" w:sz="0" w:space="0" w:color="auto"/>
            <w:right w:val="none" w:sz="0" w:space="0" w:color="auto"/>
          </w:divBdr>
        </w:div>
        <w:div w:id="439447359">
          <w:marLeft w:val="360"/>
          <w:marRight w:val="0"/>
          <w:marTop w:val="200"/>
          <w:marBottom w:val="0"/>
          <w:divBdr>
            <w:top w:val="none" w:sz="0" w:space="0" w:color="auto"/>
            <w:left w:val="none" w:sz="0" w:space="0" w:color="auto"/>
            <w:bottom w:val="none" w:sz="0" w:space="0" w:color="auto"/>
            <w:right w:val="none" w:sz="0" w:space="0" w:color="auto"/>
          </w:divBdr>
        </w:div>
        <w:div w:id="1316373109">
          <w:marLeft w:val="360"/>
          <w:marRight w:val="0"/>
          <w:marTop w:val="200"/>
          <w:marBottom w:val="0"/>
          <w:divBdr>
            <w:top w:val="none" w:sz="0" w:space="0" w:color="auto"/>
            <w:left w:val="none" w:sz="0" w:space="0" w:color="auto"/>
            <w:bottom w:val="none" w:sz="0" w:space="0" w:color="auto"/>
            <w:right w:val="none" w:sz="0" w:space="0" w:color="auto"/>
          </w:divBdr>
        </w:div>
      </w:divsChild>
    </w:div>
    <w:div w:id="707950359">
      <w:bodyDiv w:val="1"/>
      <w:marLeft w:val="0"/>
      <w:marRight w:val="0"/>
      <w:marTop w:val="0"/>
      <w:marBottom w:val="0"/>
      <w:divBdr>
        <w:top w:val="none" w:sz="0" w:space="0" w:color="auto"/>
        <w:left w:val="none" w:sz="0" w:space="0" w:color="auto"/>
        <w:bottom w:val="none" w:sz="0" w:space="0" w:color="auto"/>
        <w:right w:val="none" w:sz="0" w:space="0" w:color="auto"/>
      </w:divBdr>
      <w:divsChild>
        <w:div w:id="130250264">
          <w:blockQuote w:val="1"/>
          <w:marLeft w:val="0"/>
          <w:marRight w:val="0"/>
          <w:marTop w:val="375"/>
          <w:marBottom w:val="525"/>
          <w:divBdr>
            <w:top w:val="none" w:sz="0" w:space="0" w:color="auto"/>
            <w:left w:val="none" w:sz="0" w:space="0" w:color="auto"/>
            <w:bottom w:val="none" w:sz="0" w:space="0" w:color="auto"/>
            <w:right w:val="none" w:sz="0" w:space="0" w:color="auto"/>
          </w:divBdr>
        </w:div>
      </w:divsChild>
    </w:div>
    <w:div w:id="1521971751">
      <w:bodyDiv w:val="1"/>
      <w:marLeft w:val="0"/>
      <w:marRight w:val="0"/>
      <w:marTop w:val="0"/>
      <w:marBottom w:val="0"/>
      <w:divBdr>
        <w:top w:val="none" w:sz="0" w:space="0" w:color="auto"/>
        <w:left w:val="none" w:sz="0" w:space="0" w:color="auto"/>
        <w:bottom w:val="none" w:sz="0" w:space="0" w:color="auto"/>
        <w:right w:val="none" w:sz="0" w:space="0" w:color="auto"/>
      </w:divBdr>
      <w:divsChild>
        <w:div w:id="1215853435">
          <w:marLeft w:val="360"/>
          <w:marRight w:val="0"/>
          <w:marTop w:val="200"/>
          <w:marBottom w:val="0"/>
          <w:divBdr>
            <w:top w:val="none" w:sz="0" w:space="0" w:color="auto"/>
            <w:left w:val="none" w:sz="0" w:space="0" w:color="auto"/>
            <w:bottom w:val="none" w:sz="0" w:space="0" w:color="auto"/>
            <w:right w:val="none" w:sz="0" w:space="0" w:color="auto"/>
          </w:divBdr>
        </w:div>
      </w:divsChild>
    </w:div>
    <w:div w:id="2098819892">
      <w:bodyDiv w:val="1"/>
      <w:marLeft w:val="0"/>
      <w:marRight w:val="0"/>
      <w:marTop w:val="0"/>
      <w:marBottom w:val="0"/>
      <w:divBdr>
        <w:top w:val="none" w:sz="0" w:space="0" w:color="auto"/>
        <w:left w:val="none" w:sz="0" w:space="0" w:color="auto"/>
        <w:bottom w:val="none" w:sz="0" w:space="0" w:color="auto"/>
        <w:right w:val="none" w:sz="0" w:space="0" w:color="auto"/>
      </w:divBdr>
      <w:divsChild>
        <w:div w:id="1802503383">
          <w:marLeft w:val="360"/>
          <w:marRight w:val="0"/>
          <w:marTop w:val="200"/>
          <w:marBottom w:val="0"/>
          <w:divBdr>
            <w:top w:val="none" w:sz="0" w:space="0" w:color="auto"/>
            <w:left w:val="none" w:sz="0" w:space="0" w:color="auto"/>
            <w:bottom w:val="none" w:sz="0" w:space="0" w:color="auto"/>
            <w:right w:val="none" w:sz="0" w:space="0" w:color="auto"/>
          </w:divBdr>
        </w:div>
        <w:div w:id="1040086040">
          <w:marLeft w:val="360"/>
          <w:marRight w:val="0"/>
          <w:marTop w:val="200"/>
          <w:marBottom w:val="0"/>
          <w:divBdr>
            <w:top w:val="none" w:sz="0" w:space="0" w:color="auto"/>
            <w:left w:val="none" w:sz="0" w:space="0" w:color="auto"/>
            <w:bottom w:val="none" w:sz="0" w:space="0" w:color="auto"/>
            <w:right w:val="none" w:sz="0" w:space="0" w:color="auto"/>
          </w:divBdr>
        </w:div>
        <w:div w:id="2067144958">
          <w:marLeft w:val="360"/>
          <w:marRight w:val="0"/>
          <w:marTop w:val="200"/>
          <w:marBottom w:val="0"/>
          <w:divBdr>
            <w:top w:val="none" w:sz="0" w:space="0" w:color="auto"/>
            <w:left w:val="none" w:sz="0" w:space="0" w:color="auto"/>
            <w:bottom w:val="none" w:sz="0" w:space="0" w:color="auto"/>
            <w:right w:val="none" w:sz="0" w:space="0" w:color="auto"/>
          </w:divBdr>
        </w:div>
        <w:div w:id="4057638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enciklopedia.hu/mufaj_grindc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title/tt0478209/?ref_=tt_rec_tt" TargetMode="External"/><Relationship Id="rId5" Type="http://schemas.openxmlformats.org/officeDocument/2006/relationships/webSettings" Target="webSettings.xml"/><Relationship Id="rId10" Type="http://schemas.openxmlformats.org/officeDocument/2006/relationships/hyperlink" Target="http://www.imdb.com/title/tt1249171/?ref_=tt_rec_tt" TargetMode="External"/><Relationship Id="rId4" Type="http://schemas.openxmlformats.org/officeDocument/2006/relationships/settings" Target="settings.xml"/><Relationship Id="rId9" Type="http://schemas.openxmlformats.org/officeDocument/2006/relationships/hyperlink" Target="http://www.imdb.com/title/tt1978940/?ref_=fn_al_tt_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talenciklopedia.hu/mufaj_grindcor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D3D6-2C32-478F-B3C5-07CB1FA0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3873</Words>
  <Characters>26729</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Földvári Mátyás</dc:creator>
  <cp:keywords/>
  <dc:description/>
  <cp:lastModifiedBy>Földvári Mátyás</cp:lastModifiedBy>
  <cp:revision>4</cp:revision>
  <dcterms:created xsi:type="dcterms:W3CDTF">2016-05-22T21:31:00Z</dcterms:created>
  <dcterms:modified xsi:type="dcterms:W3CDTF">2016-05-22T23:45:00Z</dcterms:modified>
</cp:coreProperties>
</file>