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35008531"/>
        <w:docPartObj>
          <w:docPartGallery w:val="Cover Pages"/>
          <w:docPartUnique/>
        </w:docPartObj>
      </w:sdtPr>
      <w:sdtEndPr>
        <w:rPr>
          <w:rFonts w:ascii="Georgia" w:eastAsiaTheme="minorHAnsi" w:hAnsi="Georgia" w:cstheme="minorBidi"/>
          <w:b/>
          <w:caps w:val="0"/>
        </w:rPr>
      </w:sdtEndPr>
      <w:sdtContent>
        <w:tbl>
          <w:tblPr>
            <w:tblW w:w="5000" w:type="pct"/>
            <w:jc w:val="center"/>
            <w:tblLook w:val="04A0"/>
          </w:tblPr>
          <w:tblGrid>
            <w:gridCol w:w="9288"/>
          </w:tblGrid>
          <w:tr w:rsidR="00FE64D5">
            <w:trPr>
              <w:trHeight w:val="2880"/>
              <w:jc w:val="center"/>
            </w:trPr>
            <w:tc>
              <w:tcPr>
                <w:tcW w:w="5000" w:type="pct"/>
              </w:tcPr>
              <w:p w:rsidR="00FE64D5" w:rsidRDefault="00203720" w:rsidP="00895F06">
                <w:pPr>
                  <w:pStyle w:val="Nincstrkz"/>
                  <w:jc w:val="center"/>
                  <w:rPr>
                    <w:rFonts w:asciiTheme="majorHAnsi" w:eastAsiaTheme="majorEastAsia" w:hAnsiTheme="majorHAnsi" w:cstheme="majorBidi"/>
                    <w:caps/>
                  </w:rPr>
                </w:pPr>
                <w:r>
                  <w:rPr>
                    <w:rFonts w:asciiTheme="majorHAnsi" w:eastAsiaTheme="majorEastAsia" w:hAnsiTheme="majorHAnsi" w:cstheme="majorBidi"/>
                    <w:caps/>
                    <w:noProof/>
                    <w:lang w:eastAsia="hu-HU"/>
                  </w:rPr>
                  <w:drawing>
                    <wp:inline distT="0" distB="0" distL="0" distR="0">
                      <wp:extent cx="2284095" cy="950595"/>
                      <wp:effectExtent l="19050" t="0" r="1905" b="0"/>
                      <wp:docPr id="3" name="Kép 2" descr="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ini.jpg"/>
                              <pic:cNvPicPr/>
                            </pic:nvPicPr>
                            <pic:blipFill>
                              <a:blip r:embed="rId8" cstate="print"/>
                              <a:stretch>
                                <a:fillRect/>
                              </a:stretch>
                            </pic:blipFill>
                            <pic:spPr>
                              <a:xfrm>
                                <a:off x="0" y="0"/>
                                <a:ext cx="2284095" cy="950595"/>
                              </a:xfrm>
                              <a:prstGeom prst="rect">
                                <a:avLst/>
                              </a:prstGeom>
                            </pic:spPr>
                          </pic:pic>
                        </a:graphicData>
                      </a:graphic>
                    </wp:inline>
                  </w:drawing>
                </w:r>
              </w:p>
            </w:tc>
          </w:tr>
          <w:tr w:rsidR="00FE64D5">
            <w:trPr>
              <w:trHeight w:val="1440"/>
              <w:jc w:val="center"/>
            </w:trPr>
            <w:sdt>
              <w:sdtPr>
                <w:rPr>
                  <w:rFonts w:asciiTheme="majorHAnsi" w:eastAsiaTheme="majorEastAsia" w:hAnsiTheme="majorHAnsi" w:cstheme="majorBidi"/>
                  <w:sz w:val="80"/>
                  <w:szCs w:val="80"/>
                </w:rPr>
                <w:alias w:val="Cím"/>
                <w:id w:val="15524250"/>
                <w:placeholder>
                  <w:docPart w:val="C7D1E03D84F94C6FAD052FDB91C6554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FE64D5" w:rsidRDefault="00FE64D5">
                    <w:pPr>
                      <w:pStyle w:val="Nincstrkz"/>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Tagfelvételi anyag</w:t>
                    </w:r>
                  </w:p>
                </w:tc>
              </w:sdtContent>
            </w:sdt>
          </w:tr>
          <w:tr w:rsidR="00FE64D5">
            <w:trPr>
              <w:trHeight w:val="720"/>
              <w:jc w:val="center"/>
            </w:trPr>
            <w:sdt>
              <w:sdtPr>
                <w:rPr>
                  <w:rFonts w:asciiTheme="majorHAnsi" w:eastAsiaTheme="majorEastAsia" w:hAnsiTheme="majorHAnsi" w:cstheme="majorBidi"/>
                  <w:sz w:val="44"/>
                  <w:szCs w:val="44"/>
                </w:rPr>
                <w:alias w:val="Alcím"/>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FE64D5" w:rsidRDefault="00895F06">
                    <w:pPr>
                      <w:pStyle w:val="Nincstrkz"/>
                      <w:jc w:val="center"/>
                      <w:rPr>
                        <w:rFonts w:asciiTheme="majorHAnsi" w:eastAsiaTheme="majorEastAsia" w:hAnsiTheme="majorHAnsi" w:cstheme="majorBidi"/>
                        <w:sz w:val="44"/>
                        <w:szCs w:val="44"/>
                      </w:rPr>
                    </w:pPr>
                    <w:r w:rsidRPr="00C30C31">
                      <w:rPr>
                        <w:rFonts w:asciiTheme="majorHAnsi" w:eastAsiaTheme="majorEastAsia" w:hAnsiTheme="majorHAnsi" w:cstheme="majorBidi"/>
                        <w:sz w:val="44"/>
                        <w:szCs w:val="44"/>
                      </w:rPr>
                      <w:t xml:space="preserve">KDSZ – Közgazdászok a Közpolitikában </w:t>
                    </w:r>
                    <w:r w:rsidR="00FE64D5" w:rsidRPr="00C30C31">
                      <w:rPr>
                        <w:rFonts w:asciiTheme="majorHAnsi" w:eastAsiaTheme="majorEastAsia" w:hAnsiTheme="majorHAnsi" w:cstheme="majorBidi"/>
                        <w:sz w:val="44"/>
                        <w:szCs w:val="44"/>
                      </w:rPr>
                      <w:t xml:space="preserve">Budapesti </w:t>
                    </w:r>
                    <w:proofErr w:type="spellStart"/>
                    <w:r w:rsidR="00FE64D5" w:rsidRPr="00C30C31">
                      <w:rPr>
                        <w:rFonts w:asciiTheme="majorHAnsi" w:eastAsiaTheme="majorEastAsia" w:hAnsiTheme="majorHAnsi" w:cstheme="majorBidi"/>
                        <w:sz w:val="44"/>
                        <w:szCs w:val="44"/>
                      </w:rPr>
                      <w:t>Corvinus</w:t>
                    </w:r>
                    <w:proofErr w:type="spellEnd"/>
                    <w:r w:rsidR="00FE64D5" w:rsidRPr="00C30C31">
                      <w:rPr>
                        <w:rFonts w:asciiTheme="majorHAnsi" w:eastAsiaTheme="majorEastAsia" w:hAnsiTheme="majorHAnsi" w:cstheme="majorBidi"/>
                        <w:sz w:val="44"/>
                        <w:szCs w:val="44"/>
                      </w:rPr>
                      <w:t xml:space="preserve"> Egyetem</w:t>
                    </w:r>
                  </w:p>
                </w:tc>
              </w:sdtContent>
            </w:sdt>
          </w:tr>
          <w:tr w:rsidR="00FE64D5">
            <w:trPr>
              <w:trHeight w:val="360"/>
              <w:jc w:val="center"/>
            </w:trPr>
            <w:tc>
              <w:tcPr>
                <w:tcW w:w="5000" w:type="pct"/>
                <w:vAlign w:val="center"/>
              </w:tcPr>
              <w:p w:rsidR="00FE64D5" w:rsidRDefault="00FE64D5">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p w:rsidR="00895F06" w:rsidRDefault="00895F06">
                <w:pPr>
                  <w:pStyle w:val="Nincstrkz"/>
                  <w:jc w:val="center"/>
                </w:pPr>
              </w:p>
            </w:tc>
          </w:tr>
          <w:tr w:rsidR="00FE64D5">
            <w:trPr>
              <w:trHeight w:val="360"/>
              <w:jc w:val="center"/>
            </w:trPr>
            <w:tc>
              <w:tcPr>
                <w:tcW w:w="5000" w:type="pct"/>
                <w:vAlign w:val="center"/>
              </w:tcPr>
              <w:p w:rsidR="00FE64D5" w:rsidRDefault="00FE64D5">
                <w:pPr>
                  <w:pStyle w:val="Nincstrkz"/>
                  <w:jc w:val="center"/>
                  <w:rPr>
                    <w:b/>
                    <w:bCs/>
                  </w:rPr>
                </w:pPr>
              </w:p>
            </w:tc>
          </w:tr>
          <w:tr w:rsidR="00FE64D5">
            <w:trPr>
              <w:trHeight w:val="360"/>
              <w:jc w:val="center"/>
            </w:trPr>
            <w:sdt>
              <w:sdtPr>
                <w:rPr>
                  <w:b/>
                  <w:bCs/>
                  <w:sz w:val="32"/>
                  <w:szCs w:val="32"/>
                </w:rPr>
                <w:alias w:val="Dátum"/>
                <w:id w:val="516659546"/>
                <w:dataBinding w:prefixMappings="xmlns:ns0='http://schemas.microsoft.com/office/2006/coverPageProps'" w:xpath="/ns0:CoverPageProperties[1]/ns0:PublishDate[1]" w:storeItemID="{55AF091B-3C7A-41E3-B477-F2FDAA23CFDA}"/>
                <w:date>
                  <w:dateFormat w:val="yyyy.MM.dd."/>
                  <w:lid w:val="hu-HU"/>
                  <w:storeMappedDataAs w:val="dateTime"/>
                  <w:calendar w:val="gregorian"/>
                </w:date>
              </w:sdtPr>
              <w:sdtContent>
                <w:tc>
                  <w:tcPr>
                    <w:tcW w:w="5000" w:type="pct"/>
                    <w:vAlign w:val="center"/>
                  </w:tcPr>
                  <w:p w:rsidR="00FE64D5" w:rsidRDefault="007C42ED" w:rsidP="007C42ED">
                    <w:pPr>
                      <w:pStyle w:val="Nincstrkz"/>
                      <w:jc w:val="center"/>
                      <w:rPr>
                        <w:b/>
                        <w:bCs/>
                      </w:rPr>
                    </w:pPr>
                    <w:r>
                      <w:rPr>
                        <w:b/>
                        <w:bCs/>
                        <w:sz w:val="32"/>
                        <w:szCs w:val="32"/>
                      </w:rPr>
                      <w:t>2013.</w:t>
                    </w:r>
                  </w:p>
                </w:tc>
              </w:sdtContent>
            </w:sdt>
          </w:tr>
        </w:tbl>
        <w:p w:rsidR="00FE64D5" w:rsidRDefault="00FE64D5"/>
        <w:tbl>
          <w:tblPr>
            <w:tblpPr w:leftFromText="187" w:rightFromText="187" w:horzAnchor="margin" w:tblpXSpec="center" w:tblpYSpec="bottom"/>
            <w:tblW w:w="5000" w:type="pct"/>
            <w:tblLook w:val="04A0"/>
          </w:tblPr>
          <w:tblGrid>
            <w:gridCol w:w="9288"/>
          </w:tblGrid>
          <w:tr w:rsidR="00FE64D5">
            <w:tc>
              <w:tcPr>
                <w:tcW w:w="5000" w:type="pct"/>
              </w:tcPr>
              <w:p w:rsidR="00FE64D5" w:rsidRDefault="00FE64D5">
                <w:pPr>
                  <w:pStyle w:val="Nincstrkz"/>
                </w:pPr>
              </w:p>
            </w:tc>
          </w:tr>
        </w:tbl>
        <w:p w:rsidR="00FE64D5" w:rsidRDefault="00FE64D5">
          <w:pPr>
            <w:rPr>
              <w:rFonts w:ascii="Georgia" w:hAnsi="Georgia"/>
              <w:b/>
            </w:rPr>
          </w:pPr>
          <w:r>
            <w:rPr>
              <w:rFonts w:ascii="Georgia" w:hAnsi="Georgia"/>
              <w:b/>
            </w:rPr>
            <w:br w:type="page"/>
          </w:r>
        </w:p>
      </w:sdtContent>
    </w:sdt>
    <w:p w:rsidR="00C82A34" w:rsidRPr="005E51E9" w:rsidRDefault="00542FC0" w:rsidP="00542FC0">
      <w:pPr>
        <w:spacing w:after="0" w:line="240" w:lineRule="auto"/>
        <w:jc w:val="both"/>
        <w:rPr>
          <w:rFonts w:ascii="Georgia" w:hAnsi="Georgia"/>
          <w:b/>
        </w:rPr>
      </w:pPr>
      <w:r w:rsidRPr="005E51E9">
        <w:rPr>
          <w:rFonts w:ascii="Georgia" w:hAnsi="Georgia"/>
          <w:b/>
        </w:rPr>
        <w:lastRenderedPageBreak/>
        <w:t>Kedves Hallgatótársunk, Leendő Tagunk!</w:t>
      </w:r>
    </w:p>
    <w:p w:rsidR="00542FC0" w:rsidRPr="005E51E9" w:rsidRDefault="00542FC0" w:rsidP="00542FC0">
      <w:pPr>
        <w:spacing w:after="0" w:line="240" w:lineRule="auto"/>
        <w:jc w:val="both"/>
        <w:rPr>
          <w:rFonts w:ascii="Georgia" w:hAnsi="Georgia"/>
          <w:b/>
        </w:rPr>
      </w:pPr>
      <w:r w:rsidRPr="005E51E9">
        <w:rPr>
          <w:rFonts w:ascii="Georgia" w:hAnsi="Georgia"/>
          <w:b/>
        </w:rPr>
        <w:t xml:space="preserve">Te most a </w:t>
      </w:r>
      <w:r w:rsidRPr="005E51E9">
        <w:rPr>
          <w:rFonts w:ascii="Georgia" w:hAnsi="Georgia"/>
          <w:b/>
          <w:u w:val="single"/>
        </w:rPr>
        <w:t>KDSZ - Közgazdászok a Közpolitikában</w:t>
      </w:r>
      <w:r w:rsidRPr="005E51E9">
        <w:rPr>
          <w:rFonts w:ascii="Georgia" w:hAnsi="Georgia"/>
          <w:b/>
        </w:rPr>
        <w:t xml:space="preserve"> diákszervet tagjelölteknek szóló anyagát tartod a kezedben. Jelen dokumentum átolvasása és kitöltése azért fontos számodra és számunkra egyaránt, hogy megismerhesd szervezetünket, s egyúttal mi is lehetőséget kapjunk arra, hogy megismerjünk Téged!</w:t>
      </w:r>
    </w:p>
    <w:p w:rsidR="00542FC0" w:rsidRPr="005E51E9" w:rsidRDefault="00542FC0" w:rsidP="00542FC0">
      <w:pPr>
        <w:spacing w:after="0" w:line="240" w:lineRule="auto"/>
        <w:jc w:val="both"/>
        <w:rPr>
          <w:rFonts w:ascii="Georgia" w:hAnsi="Georgia"/>
          <w:b/>
        </w:rPr>
      </w:pPr>
    </w:p>
    <w:p w:rsidR="00542FC0" w:rsidRPr="005E51E9" w:rsidRDefault="00542FC0" w:rsidP="00542FC0">
      <w:pPr>
        <w:spacing w:after="0" w:line="240" w:lineRule="auto"/>
        <w:jc w:val="both"/>
        <w:rPr>
          <w:rFonts w:ascii="Georgia" w:hAnsi="Georgia"/>
          <w:b/>
        </w:rPr>
      </w:pPr>
    </w:p>
    <w:p w:rsidR="00542FC0" w:rsidRPr="005E51E9" w:rsidRDefault="00542FC0" w:rsidP="00542FC0">
      <w:pPr>
        <w:spacing w:after="0" w:line="240" w:lineRule="auto"/>
        <w:jc w:val="both"/>
        <w:rPr>
          <w:rFonts w:ascii="Georgia" w:hAnsi="Georgia"/>
          <w:b/>
          <w:u w:val="single"/>
        </w:rPr>
      </w:pPr>
      <w:r w:rsidRPr="005E51E9">
        <w:rPr>
          <w:rFonts w:ascii="Georgia" w:hAnsi="Georgia"/>
          <w:b/>
          <w:u w:val="single"/>
        </w:rPr>
        <w:t>Engedd meg, hogy néhány kérdés-feleleten keresztül bemutatkozzunk!</w:t>
      </w:r>
    </w:p>
    <w:p w:rsidR="00542FC0" w:rsidRPr="005E51E9" w:rsidRDefault="00542FC0" w:rsidP="00542FC0">
      <w:pPr>
        <w:spacing w:after="0" w:line="240" w:lineRule="auto"/>
        <w:jc w:val="both"/>
        <w:rPr>
          <w:rFonts w:ascii="Georgia" w:hAnsi="Georgia"/>
        </w:rPr>
      </w:pPr>
    </w:p>
    <w:p w:rsidR="00542FC0" w:rsidRPr="005E51E9" w:rsidRDefault="00542FC0" w:rsidP="00542FC0">
      <w:pPr>
        <w:spacing w:after="0" w:line="240" w:lineRule="auto"/>
        <w:jc w:val="both"/>
        <w:rPr>
          <w:rFonts w:ascii="Georgia" w:hAnsi="Georgia"/>
          <w:b/>
        </w:rPr>
      </w:pPr>
      <w:r w:rsidRPr="005E51E9">
        <w:rPr>
          <w:rFonts w:ascii="Georgia" w:hAnsi="Georgia"/>
          <w:b/>
        </w:rPr>
        <w:t>Mi a KDSZ célja?</w:t>
      </w:r>
    </w:p>
    <w:p w:rsidR="00542FC0" w:rsidRPr="005E51E9" w:rsidRDefault="00542FC0" w:rsidP="00542FC0">
      <w:pPr>
        <w:spacing w:after="0" w:line="240" w:lineRule="auto"/>
        <w:jc w:val="both"/>
        <w:rPr>
          <w:rFonts w:ascii="Georgia" w:hAnsi="Georgia"/>
        </w:rPr>
      </w:pPr>
      <w:r w:rsidRPr="005E51E9">
        <w:rPr>
          <w:rFonts w:ascii="Georgia" w:hAnsi="Georgia"/>
        </w:rPr>
        <w:t>A KDSZ célja az, hogy összefogja a közszféra működése és működtetése iránt érdeklődő hallgatókat, hozzájáruljon szakmai fejlődésükhöz, s lehetőséget biztosítson számukra értékes szakmai és baráti kapcsolatok megalapozásához.</w:t>
      </w:r>
    </w:p>
    <w:p w:rsidR="00542FC0" w:rsidRPr="005E51E9" w:rsidRDefault="00542FC0" w:rsidP="00542FC0">
      <w:pPr>
        <w:spacing w:after="0" w:line="240" w:lineRule="auto"/>
        <w:jc w:val="both"/>
        <w:rPr>
          <w:rFonts w:ascii="Georgia" w:hAnsi="Georgia"/>
        </w:rPr>
      </w:pPr>
    </w:p>
    <w:p w:rsidR="00542FC0" w:rsidRPr="005E51E9" w:rsidRDefault="00542FC0" w:rsidP="00542FC0">
      <w:pPr>
        <w:spacing w:after="0" w:line="240" w:lineRule="auto"/>
        <w:jc w:val="both"/>
        <w:rPr>
          <w:rFonts w:ascii="Georgia" w:hAnsi="Georgia"/>
          <w:b/>
        </w:rPr>
      </w:pPr>
      <w:r w:rsidRPr="005E51E9">
        <w:rPr>
          <w:rFonts w:ascii="Georgia" w:hAnsi="Georgia"/>
          <w:b/>
        </w:rPr>
        <w:t xml:space="preserve">Kiket várunk a </w:t>
      </w:r>
      <w:proofErr w:type="spellStart"/>
      <w:r w:rsidRPr="005E51E9">
        <w:rPr>
          <w:rFonts w:ascii="Georgia" w:hAnsi="Georgia"/>
          <w:b/>
        </w:rPr>
        <w:t>KDSZ-be</w:t>
      </w:r>
      <w:proofErr w:type="spellEnd"/>
      <w:r w:rsidRPr="005E51E9">
        <w:rPr>
          <w:rFonts w:ascii="Georgia" w:hAnsi="Georgia"/>
          <w:b/>
        </w:rPr>
        <w:t>?</w:t>
      </w:r>
    </w:p>
    <w:p w:rsidR="00542FC0" w:rsidRPr="005E51E9" w:rsidRDefault="00542FC0" w:rsidP="00542FC0">
      <w:pPr>
        <w:spacing w:after="0" w:line="240" w:lineRule="auto"/>
        <w:jc w:val="both"/>
        <w:rPr>
          <w:rFonts w:ascii="Georgia" w:hAnsi="Georgia"/>
        </w:rPr>
      </w:pPr>
      <w:r w:rsidRPr="005E51E9">
        <w:rPr>
          <w:rFonts w:ascii="Georgia" w:hAnsi="Georgia"/>
        </w:rPr>
        <w:t>Olyan hallgatókat, akik érdeklődnek a közpénzügyi, közpolitikai és gazdaságpolitikai kérdések iránt! Olyan leendő szakembereket, akiket foglalkoztatja, hogy hogyan születnek a kormányzati döntések, és milyen tényezőket kell mérlegelnie egy szakpolitikusnak! Olyan fiatal közgazdászokat, akik nyitottnak érzik magukat egy új szemléletmód megismerésére, melynek segítségével szakmai véleményt tudnak mondani egy kormányzati intézkedésről! Ha magadra ismertél, köztünk a helyed!</w:t>
      </w:r>
    </w:p>
    <w:p w:rsidR="00542FC0" w:rsidRPr="005E51E9" w:rsidRDefault="00542FC0" w:rsidP="00542FC0">
      <w:pPr>
        <w:spacing w:after="0" w:line="240" w:lineRule="auto"/>
        <w:jc w:val="both"/>
        <w:rPr>
          <w:rFonts w:ascii="Georgia" w:hAnsi="Georgia"/>
        </w:rPr>
      </w:pPr>
    </w:p>
    <w:p w:rsidR="00542FC0" w:rsidRPr="005E51E9" w:rsidRDefault="00542FC0" w:rsidP="00542FC0">
      <w:pPr>
        <w:spacing w:after="0" w:line="240" w:lineRule="auto"/>
        <w:jc w:val="both"/>
        <w:rPr>
          <w:rFonts w:ascii="Georgia" w:hAnsi="Georgia"/>
          <w:b/>
        </w:rPr>
      </w:pPr>
      <w:r w:rsidRPr="005E51E9">
        <w:rPr>
          <w:rFonts w:ascii="Georgia" w:hAnsi="Georgia"/>
          <w:b/>
        </w:rPr>
        <w:t xml:space="preserve">Miért jó </w:t>
      </w:r>
      <w:proofErr w:type="spellStart"/>
      <w:r w:rsidRPr="005E51E9">
        <w:rPr>
          <w:rFonts w:ascii="Georgia" w:hAnsi="Georgia"/>
          <w:b/>
        </w:rPr>
        <w:t>KDSZ-esnek</w:t>
      </w:r>
      <w:proofErr w:type="spellEnd"/>
      <w:r w:rsidRPr="005E51E9">
        <w:rPr>
          <w:rFonts w:ascii="Georgia" w:hAnsi="Georgia"/>
          <w:b/>
        </w:rPr>
        <w:t xml:space="preserve"> lenni?</w:t>
      </w:r>
    </w:p>
    <w:p w:rsidR="00542FC0" w:rsidRPr="005E51E9" w:rsidRDefault="00542FC0" w:rsidP="00542FC0">
      <w:pPr>
        <w:spacing w:after="0" w:line="240" w:lineRule="auto"/>
        <w:jc w:val="both"/>
        <w:rPr>
          <w:rFonts w:ascii="Georgia" w:hAnsi="Georgia"/>
        </w:rPr>
      </w:pPr>
      <w:r w:rsidRPr="005E51E9">
        <w:rPr>
          <w:rFonts w:ascii="Georgia" w:hAnsi="Georgia"/>
        </w:rPr>
        <w:t xml:space="preserve">Amennyiben csatlakozol hozzánk, értékes szakmai és személyes kapcsolatokra tehetsz szert, továbbá lehetőséged nyílik olyan szakemberek megismerésére, akik elméleti tudásukkal és gyakorlati tapasztalataikkal nagyban hozzájárulhatnak szakmai fejlődésedhez, látóköröd szélesítéséhez. A KDSZ programjain keresztül lehetőséged nyílik </w:t>
      </w:r>
      <w:r w:rsidR="001029B1">
        <w:rPr>
          <w:rFonts w:ascii="Georgia" w:hAnsi="Georgia"/>
        </w:rPr>
        <w:t>részt venni színvonalas előadás</w:t>
      </w:r>
      <w:r w:rsidRPr="005E51E9">
        <w:rPr>
          <w:rFonts w:ascii="Georgia" w:hAnsi="Georgia"/>
        </w:rPr>
        <w:t>ainkon, vitaestjeinken, együtt kirándulhatsz</w:t>
      </w:r>
      <w:r w:rsidR="00DC5E75" w:rsidRPr="005E51E9">
        <w:rPr>
          <w:rFonts w:ascii="Georgia" w:hAnsi="Georgia"/>
        </w:rPr>
        <w:t>,</w:t>
      </w:r>
      <w:r w:rsidRPr="005E51E9">
        <w:rPr>
          <w:rFonts w:ascii="Georgia" w:hAnsi="Georgia"/>
        </w:rPr>
        <w:t xml:space="preserve"> táborozhatsz összetartó csapatunkkal, s emellett még gyakornoki lehetőségeket is kínálunk nektek!</w:t>
      </w:r>
    </w:p>
    <w:p w:rsidR="00542FC0" w:rsidRPr="005E51E9" w:rsidRDefault="00542FC0" w:rsidP="00542FC0">
      <w:pPr>
        <w:spacing w:after="0" w:line="240" w:lineRule="auto"/>
        <w:jc w:val="both"/>
        <w:rPr>
          <w:rFonts w:ascii="Georgia" w:hAnsi="Georgia"/>
        </w:rPr>
      </w:pPr>
    </w:p>
    <w:p w:rsidR="00542FC0" w:rsidRPr="005E51E9" w:rsidRDefault="00542FC0" w:rsidP="00542FC0">
      <w:pPr>
        <w:spacing w:after="0" w:line="240" w:lineRule="auto"/>
        <w:jc w:val="both"/>
        <w:rPr>
          <w:rFonts w:ascii="Georgia" w:hAnsi="Georgia"/>
          <w:b/>
        </w:rPr>
      </w:pPr>
      <w:r w:rsidRPr="005E51E9">
        <w:rPr>
          <w:rFonts w:ascii="Georgia" w:hAnsi="Georgia"/>
          <w:b/>
        </w:rPr>
        <w:t>Mit tett eddig a KDSZ?</w:t>
      </w:r>
    </w:p>
    <w:p w:rsidR="00542FC0" w:rsidRPr="005E51E9" w:rsidRDefault="00542FC0" w:rsidP="00542FC0">
      <w:pPr>
        <w:spacing w:after="0" w:line="240" w:lineRule="auto"/>
        <w:jc w:val="both"/>
        <w:rPr>
          <w:rFonts w:ascii="Georgia" w:hAnsi="Georgia"/>
        </w:rPr>
      </w:pPr>
      <w:r w:rsidRPr="005E51E9">
        <w:rPr>
          <w:rFonts w:ascii="Georgia" w:hAnsi="Georgia"/>
        </w:rPr>
        <w:t>Bár a KDSZ még viszonylag fiatalnak számít az egyetemi diákszervezetek között, máris számos érdekes és értékes program fűződik a nevéhez. Szerveztünk már oktatáspolitikával</w:t>
      </w:r>
      <w:r w:rsidR="007C42ED">
        <w:rPr>
          <w:rFonts w:ascii="Georgia" w:hAnsi="Georgia"/>
        </w:rPr>
        <w:t>, versenyképességgel</w:t>
      </w:r>
      <w:r w:rsidRPr="005E51E9">
        <w:rPr>
          <w:rFonts w:ascii="Georgia" w:hAnsi="Georgia"/>
        </w:rPr>
        <w:t xml:space="preserve"> és önkormányzati holdingokkal foglalkozó kurzusokat, “Szakpolitikák szakértői” elnevezésű rendezvénysorozatunk keretében beszélgetéseket folytattunk a közszféra magas rangú képviselőivel, de tartott nálunk előadást polgármester, kormánybiztos, sőt még </w:t>
      </w:r>
      <w:r w:rsidR="002232B4">
        <w:rPr>
          <w:rFonts w:ascii="Georgia" w:hAnsi="Georgia"/>
        </w:rPr>
        <w:t xml:space="preserve">Ángyán József vagy </w:t>
      </w:r>
      <w:r w:rsidRPr="005E51E9">
        <w:rPr>
          <w:rFonts w:ascii="Georgia" w:hAnsi="Georgia"/>
        </w:rPr>
        <w:t>Hoffmann Rózsa</w:t>
      </w:r>
      <w:r w:rsidR="002232B4">
        <w:rPr>
          <w:rFonts w:ascii="Georgia" w:hAnsi="Georgia"/>
        </w:rPr>
        <w:t xml:space="preserve"> is</w:t>
      </w:r>
      <w:r w:rsidRPr="005E51E9">
        <w:rPr>
          <w:rFonts w:ascii="Georgia" w:hAnsi="Georgia"/>
        </w:rPr>
        <w:t>!</w:t>
      </w:r>
    </w:p>
    <w:p w:rsidR="006D0010" w:rsidRPr="005E51E9" w:rsidRDefault="00542FC0" w:rsidP="00542FC0">
      <w:pPr>
        <w:spacing w:after="0" w:line="240" w:lineRule="auto"/>
        <w:jc w:val="both"/>
        <w:rPr>
          <w:rFonts w:ascii="Georgia" w:hAnsi="Georgia"/>
        </w:rPr>
      </w:pPr>
      <w:r w:rsidRPr="005E51E9">
        <w:rPr>
          <w:rFonts w:ascii="Georgia" w:hAnsi="Georgia"/>
        </w:rPr>
        <w:t>Emellett táboroztunk már közösen a Balatonon és Egerben, tanulmányi kirándulásra utaztunk Brüsszelbe, továbbá rendszeresen szerveztünk közösségi esteket, ahol a remek hangulat miatt még az egyetem oktatói is szívesen megfordultak!</w:t>
      </w:r>
    </w:p>
    <w:p w:rsidR="00DC5E75" w:rsidRPr="005E51E9" w:rsidRDefault="00DC5E75" w:rsidP="00542FC0">
      <w:pPr>
        <w:spacing w:after="0" w:line="240" w:lineRule="auto"/>
        <w:jc w:val="both"/>
        <w:rPr>
          <w:rFonts w:ascii="Georgia" w:hAnsi="Georgia"/>
        </w:rPr>
      </w:pPr>
    </w:p>
    <w:p w:rsidR="00DC5E75" w:rsidRPr="005E51E9" w:rsidRDefault="00DC5E75" w:rsidP="00542FC0">
      <w:pPr>
        <w:spacing w:after="0" w:line="240" w:lineRule="auto"/>
        <w:jc w:val="both"/>
        <w:rPr>
          <w:rFonts w:ascii="Georgia" w:hAnsi="Georgia"/>
        </w:rPr>
      </w:pPr>
      <w:r w:rsidRPr="005E51E9">
        <w:rPr>
          <w:rFonts w:ascii="Georgia" w:hAnsi="Georgia"/>
        </w:rPr>
        <w:t>Programjaink a jövőben is folytatódnak! Bízunk benne, hogy idén, már Te is részt veszel rajtuk!</w:t>
      </w:r>
    </w:p>
    <w:p w:rsidR="00DC5E75" w:rsidRPr="005E51E9" w:rsidRDefault="00DC5E75" w:rsidP="00542FC0">
      <w:pPr>
        <w:spacing w:after="0" w:line="240" w:lineRule="auto"/>
        <w:jc w:val="both"/>
        <w:rPr>
          <w:rFonts w:ascii="Georgia" w:hAnsi="Georgia"/>
        </w:rPr>
      </w:pPr>
    </w:p>
    <w:p w:rsidR="00DC5E75" w:rsidRPr="005E51E9" w:rsidRDefault="00DC5E75" w:rsidP="00542FC0">
      <w:pPr>
        <w:spacing w:after="0" w:line="240" w:lineRule="auto"/>
        <w:jc w:val="both"/>
        <w:rPr>
          <w:rFonts w:ascii="Georgia" w:hAnsi="Georgia"/>
        </w:rPr>
      </w:pPr>
      <w:r w:rsidRPr="005E51E9">
        <w:rPr>
          <w:rFonts w:ascii="Georgia" w:hAnsi="Georgia"/>
        </w:rPr>
        <w:t xml:space="preserve">Ha vannak még kérdéseid szervezetünkkel kapcsolatban, akkor keress minket bátran a </w:t>
      </w:r>
      <w:hyperlink r:id="rId9" w:history="1">
        <w:r w:rsidRPr="005E51E9">
          <w:rPr>
            <w:rStyle w:val="Hiperhivatkozs"/>
            <w:rFonts w:ascii="Georgia" w:hAnsi="Georgia"/>
          </w:rPr>
          <w:t>mail.kdsz@gmail</w:t>
        </w:r>
      </w:hyperlink>
      <w:r w:rsidRPr="005E51E9">
        <w:rPr>
          <w:rFonts w:ascii="Georgia" w:hAnsi="Georgia"/>
        </w:rPr>
        <w:t xml:space="preserve"> címen! További információkat találhatsz még rólunk a következő oldalakon:</w:t>
      </w:r>
    </w:p>
    <w:p w:rsidR="00DC5E75" w:rsidRPr="005E51E9" w:rsidRDefault="00823249" w:rsidP="00542FC0">
      <w:pPr>
        <w:spacing w:after="0" w:line="240" w:lineRule="auto"/>
        <w:jc w:val="both"/>
        <w:rPr>
          <w:rFonts w:ascii="Georgia" w:hAnsi="Georgia"/>
        </w:rPr>
      </w:pPr>
      <w:hyperlink r:id="rId10" w:history="1">
        <w:r w:rsidR="00A40A8E" w:rsidRPr="005E51E9">
          <w:rPr>
            <w:rStyle w:val="Hiperhivatkozs"/>
            <w:rFonts w:ascii="Georgia" w:hAnsi="Georgia"/>
          </w:rPr>
          <w:t>http://kdsz.blog.hu/</w:t>
        </w:r>
      </w:hyperlink>
    </w:p>
    <w:p w:rsidR="00A40A8E" w:rsidRPr="005E51E9" w:rsidRDefault="00823249" w:rsidP="00542FC0">
      <w:pPr>
        <w:spacing w:after="0" w:line="240" w:lineRule="auto"/>
        <w:jc w:val="both"/>
        <w:rPr>
          <w:rFonts w:ascii="Georgia" w:hAnsi="Georgia"/>
        </w:rPr>
      </w:pPr>
      <w:hyperlink r:id="rId11" w:history="1">
        <w:r w:rsidR="00A40A8E" w:rsidRPr="005E51E9">
          <w:rPr>
            <w:rStyle w:val="Hiperhivatkozs"/>
            <w:rFonts w:ascii="Georgia" w:hAnsi="Georgia"/>
          </w:rPr>
          <w:t>http://www.facebook.com/kdsz.kozgazdaszokakozpolitikaban</w:t>
        </w:r>
      </w:hyperlink>
    </w:p>
    <w:p w:rsidR="00C82A34" w:rsidRPr="005E51E9" w:rsidRDefault="00C82A34" w:rsidP="00542FC0">
      <w:pPr>
        <w:spacing w:after="0" w:line="240" w:lineRule="auto"/>
        <w:jc w:val="both"/>
        <w:rPr>
          <w:rFonts w:ascii="Georgia" w:hAnsi="Georgia"/>
        </w:rPr>
      </w:pPr>
    </w:p>
    <w:p w:rsidR="00C82A34" w:rsidRPr="005E51E9" w:rsidRDefault="00C82A34" w:rsidP="00542FC0">
      <w:pPr>
        <w:spacing w:after="0" w:line="240" w:lineRule="auto"/>
        <w:jc w:val="both"/>
        <w:rPr>
          <w:rFonts w:ascii="Georgia" w:hAnsi="Georgia"/>
        </w:rPr>
      </w:pPr>
    </w:p>
    <w:p w:rsidR="00C82A34" w:rsidRPr="005E51E9" w:rsidRDefault="00C82A34" w:rsidP="00542FC0">
      <w:pPr>
        <w:spacing w:after="0" w:line="240" w:lineRule="auto"/>
        <w:jc w:val="both"/>
        <w:rPr>
          <w:rFonts w:ascii="Georgia" w:hAnsi="Georgia"/>
        </w:rPr>
      </w:pPr>
    </w:p>
    <w:p w:rsidR="00C82A34" w:rsidRPr="005E51E9" w:rsidRDefault="00C82A34" w:rsidP="00542FC0">
      <w:pPr>
        <w:spacing w:after="0" w:line="240" w:lineRule="auto"/>
        <w:jc w:val="both"/>
        <w:rPr>
          <w:rFonts w:ascii="Georgia" w:hAnsi="Georgia"/>
        </w:rPr>
      </w:pPr>
    </w:p>
    <w:p w:rsidR="00C82A34" w:rsidRPr="005E51E9" w:rsidRDefault="00C82A34" w:rsidP="00542FC0">
      <w:pPr>
        <w:spacing w:after="0" w:line="240" w:lineRule="auto"/>
        <w:jc w:val="both"/>
        <w:rPr>
          <w:rFonts w:ascii="Georgia" w:hAnsi="Georgia"/>
        </w:rPr>
      </w:pPr>
    </w:p>
    <w:p w:rsidR="00D3752E" w:rsidRPr="005E51E9" w:rsidRDefault="00D3752E" w:rsidP="00542FC0">
      <w:pPr>
        <w:spacing w:after="0" w:line="240" w:lineRule="auto"/>
        <w:jc w:val="both"/>
        <w:rPr>
          <w:rFonts w:ascii="Georgia" w:hAnsi="Georgia"/>
        </w:rPr>
      </w:pPr>
    </w:p>
    <w:p w:rsidR="00D3752E" w:rsidRPr="005E51E9" w:rsidRDefault="00D3752E" w:rsidP="00542FC0">
      <w:pPr>
        <w:spacing w:after="0" w:line="240" w:lineRule="auto"/>
        <w:jc w:val="both"/>
        <w:rPr>
          <w:rFonts w:ascii="Georgia" w:hAnsi="Georgia"/>
          <w:b/>
        </w:rPr>
      </w:pPr>
      <w:r w:rsidRPr="005E51E9">
        <w:rPr>
          <w:rFonts w:ascii="Georgia" w:hAnsi="Georgia"/>
          <w:b/>
        </w:rPr>
        <w:t xml:space="preserve">Bízunk benne, hogy diákszervezetünk felkeltette az érdeklődésedet, s reméljük, hogy hamarosan te is csatlakozol a </w:t>
      </w:r>
      <w:proofErr w:type="spellStart"/>
      <w:r w:rsidRPr="005E51E9">
        <w:rPr>
          <w:rFonts w:ascii="Georgia" w:hAnsi="Georgia"/>
          <w:b/>
        </w:rPr>
        <w:t>Corvinus</w:t>
      </w:r>
      <w:proofErr w:type="spellEnd"/>
      <w:r w:rsidRPr="005E51E9">
        <w:rPr>
          <w:rFonts w:ascii="Georgia" w:hAnsi="Georgia"/>
          <w:b/>
        </w:rPr>
        <w:t xml:space="preserve"> Egyetem elsőszámú szakpolitikai irányultságú diákszervezetéhez! Ehhez azonban elengedhetetlen, hogy mi is megismerjünk Téged! Szeretnénk, ha az alábbiakban a személyes adataid megadás</w:t>
      </w:r>
      <w:r w:rsidR="00F03B06" w:rsidRPr="005E51E9">
        <w:rPr>
          <w:rFonts w:ascii="Georgia" w:hAnsi="Georgia"/>
          <w:b/>
        </w:rPr>
        <w:t xml:space="preserve">a, s a tagfelvételi kérelem aláírása előtt </w:t>
      </w:r>
      <w:r w:rsidRPr="005E51E9">
        <w:rPr>
          <w:rFonts w:ascii="Georgia" w:hAnsi="Georgia"/>
          <w:b/>
        </w:rPr>
        <w:t>néhány kérdésünkre is válaszolnál. Szeretnénk kiemelni, hogy itt nem tankönyvi válaszokat várunk tőled, s nem is arra vagyunk kíváncsiak</w:t>
      </w:r>
      <w:r w:rsidR="003B70A6">
        <w:rPr>
          <w:rFonts w:ascii="Georgia" w:hAnsi="Georgia"/>
          <w:b/>
        </w:rPr>
        <w:t>, hogy véleményed milyen ideológiához áll</w:t>
      </w:r>
      <w:r w:rsidRPr="005E51E9">
        <w:rPr>
          <w:rFonts w:ascii="Georgia" w:hAnsi="Georgia"/>
          <w:b/>
        </w:rPr>
        <w:t xml:space="preserve"> közelebb. Nálunk ez nem szempont, mi a gondolkodásodra vagyunk kíváncsiak!</w:t>
      </w:r>
    </w:p>
    <w:p w:rsidR="00843342" w:rsidRPr="005E51E9" w:rsidRDefault="00843342" w:rsidP="00542FC0">
      <w:pPr>
        <w:spacing w:after="0" w:line="240" w:lineRule="auto"/>
        <w:jc w:val="both"/>
        <w:rPr>
          <w:rFonts w:ascii="Georgia" w:hAnsi="Georgia"/>
          <w:b/>
        </w:rPr>
      </w:pPr>
    </w:p>
    <w:p w:rsidR="00E52B63" w:rsidRPr="00E52B63" w:rsidRDefault="00E52B63" w:rsidP="00063208">
      <w:pPr>
        <w:pStyle w:val="Listaszerbekezds"/>
        <w:numPr>
          <w:ilvl w:val="0"/>
          <w:numId w:val="8"/>
        </w:numPr>
        <w:spacing w:after="0" w:line="240" w:lineRule="auto"/>
        <w:jc w:val="both"/>
        <w:rPr>
          <w:rFonts w:ascii="Georgia" w:hAnsi="Georgia"/>
          <w:b/>
        </w:rPr>
      </w:pPr>
      <w:r w:rsidRPr="00E52B63">
        <w:rPr>
          <w:rFonts w:ascii="Georgia" w:hAnsi="Georgia"/>
          <w:b/>
        </w:rPr>
        <w:t>Mi a célod az egyetem elvégzése után</w:t>
      </w:r>
      <w:r w:rsidR="00782471">
        <w:rPr>
          <w:rFonts w:ascii="Georgia" w:hAnsi="Georgia"/>
          <w:b/>
        </w:rPr>
        <w:t xml:space="preserve"> (akár szakmai, akár életcél)</w:t>
      </w:r>
      <w:r w:rsidRPr="00E52B63">
        <w:rPr>
          <w:rFonts w:ascii="Georgia" w:hAnsi="Georgia"/>
          <w:b/>
        </w:rPr>
        <w:t>?</w:t>
      </w:r>
    </w:p>
    <w:p w:rsidR="00E52B63" w:rsidRDefault="00E52B63" w:rsidP="00E52B63">
      <w:pPr>
        <w:spacing w:after="0" w:line="240" w:lineRule="auto"/>
        <w:jc w:val="both"/>
        <w:rPr>
          <w:rFonts w:ascii="Georgia" w:hAnsi="Georgia"/>
          <w:b/>
        </w:rPr>
      </w:pPr>
    </w:p>
    <w:p w:rsidR="00782471" w:rsidRDefault="00782471" w:rsidP="00E52B63">
      <w:pPr>
        <w:spacing w:after="0" w:line="240" w:lineRule="auto"/>
        <w:jc w:val="both"/>
        <w:rPr>
          <w:rFonts w:ascii="Georgia" w:hAnsi="Georgia"/>
          <w:b/>
        </w:rPr>
      </w:pPr>
    </w:p>
    <w:p w:rsidR="00063208" w:rsidRDefault="00063208" w:rsidP="00E52B63">
      <w:pPr>
        <w:spacing w:after="0" w:line="240" w:lineRule="auto"/>
        <w:jc w:val="both"/>
        <w:rPr>
          <w:rFonts w:ascii="Georgia" w:hAnsi="Georgia"/>
          <w:b/>
        </w:rPr>
      </w:pPr>
    </w:p>
    <w:p w:rsidR="00E52B63" w:rsidRDefault="00E52B63" w:rsidP="00E52B63">
      <w:pPr>
        <w:spacing w:after="0" w:line="240" w:lineRule="auto"/>
        <w:jc w:val="both"/>
        <w:rPr>
          <w:rFonts w:ascii="Georgia" w:hAnsi="Georgia"/>
          <w:b/>
        </w:rPr>
      </w:pPr>
    </w:p>
    <w:p w:rsidR="00E52B63" w:rsidRPr="00E52B63" w:rsidRDefault="00E52B63" w:rsidP="00E52B63">
      <w:pPr>
        <w:spacing w:after="0" w:line="240" w:lineRule="auto"/>
        <w:jc w:val="both"/>
        <w:rPr>
          <w:rFonts w:ascii="Georgia" w:hAnsi="Georgia"/>
          <w:b/>
        </w:rPr>
      </w:pPr>
    </w:p>
    <w:p w:rsidR="00782471" w:rsidRDefault="00E52B63" w:rsidP="00782471">
      <w:pPr>
        <w:pStyle w:val="Listaszerbekezds"/>
        <w:numPr>
          <w:ilvl w:val="0"/>
          <w:numId w:val="8"/>
        </w:numPr>
        <w:tabs>
          <w:tab w:val="left" w:pos="426"/>
        </w:tabs>
        <w:spacing w:after="0" w:line="240" w:lineRule="auto"/>
        <w:jc w:val="both"/>
        <w:rPr>
          <w:rFonts w:ascii="Georgia" w:hAnsi="Georgia"/>
          <w:b/>
        </w:rPr>
      </w:pPr>
      <w:r w:rsidRPr="00063208">
        <w:rPr>
          <w:rFonts w:ascii="Georgia" w:hAnsi="Georgia"/>
          <w:b/>
        </w:rPr>
        <w:t>Miért szeretnél csatlakozni a diákszervezethez?</w:t>
      </w:r>
    </w:p>
    <w:p w:rsidR="00782471" w:rsidRDefault="00782471" w:rsidP="00782471">
      <w:pPr>
        <w:tabs>
          <w:tab w:val="left" w:pos="426"/>
        </w:tabs>
        <w:spacing w:after="0" w:line="240" w:lineRule="auto"/>
        <w:jc w:val="both"/>
        <w:rPr>
          <w:rFonts w:ascii="Georgia" w:hAnsi="Georgia"/>
          <w:b/>
        </w:rPr>
      </w:pPr>
    </w:p>
    <w:p w:rsidR="00782471" w:rsidRDefault="00782471" w:rsidP="00782471">
      <w:pPr>
        <w:tabs>
          <w:tab w:val="left" w:pos="426"/>
        </w:tabs>
        <w:spacing w:after="0" w:line="240" w:lineRule="auto"/>
        <w:jc w:val="both"/>
        <w:rPr>
          <w:rFonts w:ascii="Georgia" w:hAnsi="Georgia"/>
          <w:b/>
        </w:rPr>
      </w:pPr>
    </w:p>
    <w:p w:rsidR="00782471" w:rsidRDefault="00782471" w:rsidP="00782471">
      <w:pPr>
        <w:tabs>
          <w:tab w:val="left" w:pos="426"/>
        </w:tabs>
        <w:spacing w:after="0" w:line="240" w:lineRule="auto"/>
        <w:jc w:val="both"/>
        <w:rPr>
          <w:rFonts w:ascii="Georgia" w:hAnsi="Georgia"/>
          <w:b/>
        </w:rPr>
      </w:pPr>
    </w:p>
    <w:p w:rsidR="00782471" w:rsidRDefault="00782471" w:rsidP="00782471">
      <w:pPr>
        <w:tabs>
          <w:tab w:val="left" w:pos="426"/>
        </w:tabs>
        <w:spacing w:after="0" w:line="240" w:lineRule="auto"/>
        <w:jc w:val="both"/>
        <w:rPr>
          <w:rFonts w:ascii="Georgia" w:hAnsi="Georgia"/>
          <w:b/>
        </w:rPr>
      </w:pPr>
    </w:p>
    <w:p w:rsidR="00782471" w:rsidRPr="00782471" w:rsidRDefault="00782471" w:rsidP="00782471">
      <w:pPr>
        <w:tabs>
          <w:tab w:val="left" w:pos="426"/>
        </w:tabs>
        <w:spacing w:after="0" w:line="240" w:lineRule="auto"/>
        <w:jc w:val="both"/>
        <w:rPr>
          <w:rFonts w:ascii="Georgia" w:hAnsi="Georgia"/>
          <w:b/>
        </w:rPr>
      </w:pPr>
    </w:p>
    <w:p w:rsidR="00782471" w:rsidRPr="00782471" w:rsidRDefault="00782471" w:rsidP="00782471">
      <w:pPr>
        <w:pStyle w:val="Listaszerbekezds"/>
        <w:numPr>
          <w:ilvl w:val="0"/>
          <w:numId w:val="8"/>
        </w:numPr>
        <w:tabs>
          <w:tab w:val="left" w:pos="426"/>
        </w:tabs>
        <w:spacing w:after="0" w:line="240" w:lineRule="auto"/>
        <w:jc w:val="both"/>
        <w:rPr>
          <w:rFonts w:ascii="Georgia" w:hAnsi="Georgia"/>
          <w:b/>
        </w:rPr>
      </w:pPr>
      <w:r>
        <w:rPr>
          <w:rFonts w:ascii="Georgia" w:hAnsi="Georgia"/>
          <w:b/>
        </w:rPr>
        <w:t xml:space="preserve">Milyen jellegű közösségi programokon vennél részt legszívesebben (kirándulás, szabadtéri játék, sport, beülés, </w:t>
      </w:r>
      <w:proofErr w:type="spellStart"/>
      <w:r>
        <w:rPr>
          <w:rFonts w:ascii="Georgia" w:hAnsi="Georgia"/>
          <w:b/>
        </w:rPr>
        <w:t>stb</w:t>
      </w:r>
      <w:proofErr w:type="spellEnd"/>
      <w:proofErr w:type="gramStart"/>
      <w:r>
        <w:rPr>
          <w:rFonts w:ascii="Georgia" w:hAnsi="Georgia"/>
          <w:b/>
        </w:rPr>
        <w:t>) ?</w:t>
      </w:r>
      <w:proofErr w:type="gramEnd"/>
      <w:r>
        <w:rPr>
          <w:rFonts w:ascii="Georgia" w:hAnsi="Georgia"/>
          <w:b/>
        </w:rPr>
        <w:t xml:space="preserve"> </w:t>
      </w:r>
    </w:p>
    <w:p w:rsidR="00E52B63" w:rsidRDefault="00E52B63" w:rsidP="00E52B63">
      <w:pPr>
        <w:spacing w:after="0" w:line="240" w:lineRule="auto"/>
        <w:jc w:val="both"/>
        <w:rPr>
          <w:rFonts w:ascii="Georgia" w:hAnsi="Georgia"/>
          <w:b/>
        </w:rPr>
      </w:pPr>
    </w:p>
    <w:p w:rsidR="00E52B63" w:rsidRDefault="00E52B63" w:rsidP="00E52B63">
      <w:pPr>
        <w:spacing w:after="0" w:line="240" w:lineRule="auto"/>
        <w:jc w:val="both"/>
        <w:rPr>
          <w:rFonts w:ascii="Georgia" w:hAnsi="Georgia"/>
          <w:b/>
        </w:rPr>
      </w:pPr>
    </w:p>
    <w:p w:rsidR="00063208" w:rsidRDefault="00063208" w:rsidP="00E52B63">
      <w:pPr>
        <w:spacing w:after="0" w:line="240" w:lineRule="auto"/>
        <w:jc w:val="both"/>
        <w:rPr>
          <w:rFonts w:ascii="Georgia" w:hAnsi="Georgia"/>
          <w:b/>
        </w:rPr>
      </w:pPr>
    </w:p>
    <w:p w:rsidR="00E52B63" w:rsidRDefault="00E52B63" w:rsidP="00E52B63">
      <w:pPr>
        <w:spacing w:after="0" w:line="240" w:lineRule="auto"/>
        <w:jc w:val="both"/>
        <w:rPr>
          <w:rFonts w:ascii="Georgia" w:hAnsi="Georgia"/>
          <w:b/>
        </w:rPr>
      </w:pPr>
    </w:p>
    <w:p w:rsidR="00782471" w:rsidRPr="00E52B63" w:rsidRDefault="00782471" w:rsidP="00E52B63">
      <w:pPr>
        <w:spacing w:after="0" w:line="240" w:lineRule="auto"/>
        <w:jc w:val="both"/>
        <w:rPr>
          <w:rFonts w:ascii="Georgia" w:hAnsi="Georgia"/>
          <w:b/>
        </w:rPr>
      </w:pPr>
    </w:p>
    <w:p w:rsidR="00E52B63" w:rsidRPr="00782471" w:rsidRDefault="00782471" w:rsidP="00E52B63">
      <w:pPr>
        <w:pStyle w:val="Listaszerbekezds"/>
        <w:numPr>
          <w:ilvl w:val="0"/>
          <w:numId w:val="8"/>
        </w:numPr>
        <w:spacing w:after="0" w:line="240" w:lineRule="auto"/>
        <w:jc w:val="both"/>
        <w:rPr>
          <w:rFonts w:ascii="Georgia" w:hAnsi="Georgia"/>
          <w:b/>
        </w:rPr>
      </w:pPr>
      <w:r>
        <w:rPr>
          <w:rFonts w:ascii="Georgia" w:hAnsi="Georgia"/>
          <w:b/>
        </w:rPr>
        <w:t>Ha egy országban Te alakíthatnád valamely szakpolitikát, melyik területet választanád és miért?</w:t>
      </w:r>
    </w:p>
    <w:p w:rsidR="00E52B63" w:rsidRDefault="00E52B63" w:rsidP="00E52B63">
      <w:pPr>
        <w:spacing w:after="0" w:line="240" w:lineRule="auto"/>
        <w:jc w:val="both"/>
        <w:rPr>
          <w:rFonts w:ascii="Georgia" w:hAnsi="Georgia"/>
          <w:b/>
        </w:rPr>
      </w:pPr>
    </w:p>
    <w:p w:rsidR="00063208" w:rsidRDefault="00063208" w:rsidP="00E52B63">
      <w:pPr>
        <w:spacing w:after="0" w:line="240" w:lineRule="auto"/>
        <w:jc w:val="both"/>
        <w:rPr>
          <w:rFonts w:ascii="Georgia" w:hAnsi="Georgia"/>
          <w:b/>
        </w:rPr>
      </w:pPr>
    </w:p>
    <w:p w:rsidR="000A68DC" w:rsidRDefault="000A68DC" w:rsidP="00E52B63">
      <w:pPr>
        <w:spacing w:after="0" w:line="240" w:lineRule="auto"/>
        <w:jc w:val="both"/>
        <w:rPr>
          <w:rFonts w:ascii="Georgia" w:hAnsi="Georgia"/>
          <w:b/>
        </w:rPr>
      </w:pPr>
    </w:p>
    <w:p w:rsidR="00E52B63" w:rsidRDefault="00E52B63" w:rsidP="00E52B63">
      <w:pPr>
        <w:spacing w:after="0" w:line="240" w:lineRule="auto"/>
        <w:jc w:val="both"/>
        <w:rPr>
          <w:rFonts w:ascii="Georgia" w:hAnsi="Georgia"/>
          <w:b/>
        </w:rPr>
      </w:pPr>
    </w:p>
    <w:p w:rsidR="00782471" w:rsidRDefault="00782471" w:rsidP="00E52B63">
      <w:pPr>
        <w:spacing w:after="0" w:line="240" w:lineRule="auto"/>
        <w:jc w:val="both"/>
        <w:rPr>
          <w:rFonts w:ascii="Georgia" w:hAnsi="Georgia"/>
          <w:b/>
        </w:rPr>
      </w:pPr>
    </w:p>
    <w:p w:rsidR="00782471" w:rsidRPr="00E52B63" w:rsidRDefault="00782471" w:rsidP="00E52B63">
      <w:pPr>
        <w:spacing w:after="0" w:line="240" w:lineRule="auto"/>
        <w:jc w:val="both"/>
        <w:rPr>
          <w:rFonts w:ascii="Georgia" w:hAnsi="Georgia"/>
          <w:b/>
        </w:rPr>
      </w:pPr>
    </w:p>
    <w:p w:rsidR="00E52B63" w:rsidRPr="00063208" w:rsidRDefault="007C42ED" w:rsidP="00063208">
      <w:pPr>
        <w:pStyle w:val="Listaszerbekezds"/>
        <w:numPr>
          <w:ilvl w:val="0"/>
          <w:numId w:val="8"/>
        </w:numPr>
        <w:spacing w:after="0" w:line="240" w:lineRule="auto"/>
        <w:jc w:val="both"/>
        <w:rPr>
          <w:rFonts w:ascii="Georgia" w:hAnsi="Georgia"/>
          <w:b/>
        </w:rPr>
      </w:pPr>
      <w:r>
        <w:rPr>
          <w:rFonts w:ascii="Georgia" w:hAnsi="Georgia"/>
          <w:b/>
        </w:rPr>
        <w:t>Mi a közpolitika</w:t>
      </w:r>
      <w:r w:rsidR="00E52B63" w:rsidRPr="00063208">
        <w:rPr>
          <w:rFonts w:ascii="Georgia" w:hAnsi="Georgia"/>
          <w:b/>
        </w:rPr>
        <w:t>? Fogalmazd meg egy mondatban!</w:t>
      </w:r>
    </w:p>
    <w:p w:rsidR="00E52B63" w:rsidRDefault="00E52B63" w:rsidP="00E52B63">
      <w:pPr>
        <w:spacing w:after="0" w:line="240" w:lineRule="auto"/>
        <w:jc w:val="both"/>
        <w:rPr>
          <w:rFonts w:ascii="Georgia" w:hAnsi="Georgia"/>
          <w:b/>
        </w:rPr>
      </w:pPr>
    </w:p>
    <w:p w:rsidR="00E52B63" w:rsidRDefault="00E52B63" w:rsidP="00E52B63">
      <w:pPr>
        <w:spacing w:after="0" w:line="240" w:lineRule="auto"/>
        <w:jc w:val="both"/>
        <w:rPr>
          <w:rFonts w:ascii="Georgia" w:hAnsi="Georgia"/>
          <w:b/>
        </w:rPr>
      </w:pPr>
    </w:p>
    <w:p w:rsidR="00E52B63" w:rsidRDefault="00E52B63" w:rsidP="00E52B63">
      <w:pPr>
        <w:spacing w:after="0" w:line="240" w:lineRule="auto"/>
        <w:jc w:val="both"/>
        <w:rPr>
          <w:rFonts w:ascii="Georgia" w:hAnsi="Georgia"/>
          <w:b/>
        </w:rPr>
      </w:pPr>
    </w:p>
    <w:p w:rsidR="00C822AE" w:rsidRDefault="00C822AE" w:rsidP="00E52B63">
      <w:pPr>
        <w:spacing w:after="0" w:line="240" w:lineRule="auto"/>
        <w:jc w:val="both"/>
        <w:rPr>
          <w:rFonts w:ascii="Georgia" w:hAnsi="Georgia"/>
          <w:b/>
        </w:rPr>
      </w:pPr>
    </w:p>
    <w:p w:rsidR="00FE64D5" w:rsidRDefault="00FE64D5" w:rsidP="00E52B63">
      <w:pPr>
        <w:spacing w:after="0" w:line="240" w:lineRule="auto"/>
        <w:jc w:val="both"/>
        <w:rPr>
          <w:rFonts w:ascii="Georgia" w:hAnsi="Georgia"/>
          <w:b/>
        </w:rPr>
      </w:pPr>
    </w:p>
    <w:p w:rsidR="00FE64D5" w:rsidRPr="00E52B63" w:rsidRDefault="00FE64D5" w:rsidP="00E52B63">
      <w:pPr>
        <w:spacing w:after="0" w:line="240" w:lineRule="auto"/>
        <w:jc w:val="both"/>
        <w:rPr>
          <w:rFonts w:ascii="Georgia" w:hAnsi="Georgia"/>
          <w:b/>
        </w:rPr>
      </w:pPr>
    </w:p>
    <w:p w:rsidR="00E52B63" w:rsidRPr="00063208" w:rsidRDefault="007C42ED" w:rsidP="00063208">
      <w:pPr>
        <w:pStyle w:val="Listaszerbekezds"/>
        <w:numPr>
          <w:ilvl w:val="0"/>
          <w:numId w:val="8"/>
        </w:numPr>
        <w:spacing w:after="0" w:line="240" w:lineRule="auto"/>
        <w:jc w:val="both"/>
        <w:rPr>
          <w:rFonts w:ascii="Georgia" w:hAnsi="Georgia"/>
          <w:b/>
        </w:rPr>
      </w:pPr>
      <w:r>
        <w:rPr>
          <w:rFonts w:ascii="Georgia" w:hAnsi="Georgia"/>
          <w:b/>
        </w:rPr>
        <w:t xml:space="preserve">Véleményed szerint mik az </w:t>
      </w:r>
      <w:proofErr w:type="gramStart"/>
      <w:r>
        <w:rPr>
          <w:rFonts w:ascii="Georgia" w:hAnsi="Georgia"/>
          <w:b/>
        </w:rPr>
        <w:t>állam gazdasági</w:t>
      </w:r>
      <w:proofErr w:type="gramEnd"/>
      <w:r>
        <w:rPr>
          <w:rFonts w:ascii="Georgia" w:hAnsi="Georgia"/>
          <w:b/>
        </w:rPr>
        <w:t xml:space="preserve"> funkciói?</w:t>
      </w:r>
    </w:p>
    <w:p w:rsidR="00E52B63" w:rsidRDefault="00E52B63" w:rsidP="00063208">
      <w:pPr>
        <w:tabs>
          <w:tab w:val="left" w:pos="1624"/>
        </w:tabs>
        <w:spacing w:after="0" w:line="240" w:lineRule="auto"/>
        <w:ind w:firstLine="1620"/>
        <w:jc w:val="both"/>
        <w:rPr>
          <w:rFonts w:ascii="Georgia" w:hAnsi="Georgia"/>
          <w:b/>
        </w:rPr>
      </w:pPr>
    </w:p>
    <w:p w:rsidR="00C822AE" w:rsidRDefault="00C822AE" w:rsidP="00063208">
      <w:pPr>
        <w:tabs>
          <w:tab w:val="left" w:pos="1624"/>
        </w:tabs>
        <w:spacing w:after="0" w:line="240" w:lineRule="auto"/>
        <w:ind w:firstLine="1620"/>
        <w:jc w:val="both"/>
        <w:rPr>
          <w:rFonts w:ascii="Georgia" w:hAnsi="Georgia"/>
          <w:b/>
        </w:rPr>
      </w:pPr>
    </w:p>
    <w:p w:rsidR="00E52B63" w:rsidRDefault="00E52B63" w:rsidP="00E52B63">
      <w:pPr>
        <w:tabs>
          <w:tab w:val="left" w:pos="1624"/>
        </w:tabs>
        <w:spacing w:after="0" w:line="240" w:lineRule="auto"/>
        <w:jc w:val="both"/>
        <w:rPr>
          <w:rFonts w:ascii="Georgia" w:hAnsi="Georgia"/>
          <w:b/>
        </w:rPr>
      </w:pPr>
    </w:p>
    <w:p w:rsidR="00E52B63" w:rsidRPr="000A68DC" w:rsidRDefault="00E52B63" w:rsidP="000A68DC">
      <w:pPr>
        <w:spacing w:after="0" w:line="240" w:lineRule="auto"/>
        <w:jc w:val="both"/>
        <w:rPr>
          <w:rFonts w:ascii="Georgia" w:hAnsi="Georgia"/>
          <w:b/>
        </w:rPr>
      </w:pPr>
    </w:p>
    <w:p w:rsidR="00D96599" w:rsidRDefault="00D96599" w:rsidP="00F03B06">
      <w:pPr>
        <w:spacing w:after="0" w:line="240" w:lineRule="auto"/>
        <w:jc w:val="both"/>
        <w:rPr>
          <w:rFonts w:ascii="Georgia" w:hAnsi="Georgia"/>
          <w:b/>
        </w:rPr>
      </w:pPr>
    </w:p>
    <w:p w:rsidR="00063208" w:rsidRPr="005E51E9" w:rsidRDefault="00063208" w:rsidP="00F03B06">
      <w:pPr>
        <w:spacing w:after="0" w:line="240" w:lineRule="auto"/>
        <w:jc w:val="both"/>
        <w:rPr>
          <w:rFonts w:ascii="Georgia" w:hAnsi="Georgia"/>
          <w:b/>
        </w:rPr>
      </w:pPr>
    </w:p>
    <w:p w:rsidR="00D96599" w:rsidRDefault="000A68DC" w:rsidP="00F03B06">
      <w:pPr>
        <w:pStyle w:val="Listaszerbekezds"/>
        <w:numPr>
          <w:ilvl w:val="0"/>
          <w:numId w:val="8"/>
        </w:numPr>
        <w:spacing w:after="0" w:line="240" w:lineRule="auto"/>
        <w:jc w:val="both"/>
        <w:rPr>
          <w:rFonts w:ascii="Georgia" w:hAnsi="Georgia"/>
          <w:b/>
        </w:rPr>
      </w:pPr>
      <w:r w:rsidRPr="00144A1E">
        <w:rPr>
          <w:rFonts w:ascii="Georgia" w:hAnsi="Georgia"/>
          <w:b/>
        </w:rPr>
        <w:lastRenderedPageBreak/>
        <w:t>A közéletben gyakran vita tárgyát képezi az</w:t>
      </w:r>
      <w:r w:rsidR="00063208" w:rsidRPr="00144A1E">
        <w:rPr>
          <w:rFonts w:ascii="Georgia" w:hAnsi="Georgia"/>
          <w:b/>
        </w:rPr>
        <w:t xml:space="preserve">, hogy </w:t>
      </w:r>
      <w:r w:rsidRPr="00144A1E">
        <w:rPr>
          <w:rFonts w:ascii="Georgia" w:hAnsi="Georgia"/>
          <w:b/>
        </w:rPr>
        <w:t>mikor mondható méltányosnak egy adórendszer. Ha a pénzügyminiszter tanácsadója lennél, milyen javaslatot fogalmaznál meg a közteherviselés</w:t>
      </w:r>
      <w:r w:rsidR="00144A1E" w:rsidRPr="00144A1E">
        <w:rPr>
          <w:rFonts w:ascii="Georgia" w:hAnsi="Georgia"/>
          <w:b/>
        </w:rPr>
        <w:t xml:space="preserve"> átalakítására? Véleményed szerint miért lenne igazságos az általad javasolt alternatíva? </w:t>
      </w:r>
    </w:p>
    <w:p w:rsidR="00144A1E" w:rsidRDefault="00144A1E"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FE64D5" w:rsidRDefault="00FE64D5" w:rsidP="00144A1E">
      <w:pPr>
        <w:pStyle w:val="Listaszerbekezds"/>
        <w:spacing w:after="0" w:line="240" w:lineRule="auto"/>
        <w:jc w:val="both"/>
        <w:rPr>
          <w:rFonts w:ascii="Georgia" w:hAnsi="Georgia"/>
          <w:b/>
        </w:rPr>
      </w:pPr>
    </w:p>
    <w:p w:rsidR="00FE64D5" w:rsidRDefault="00FE64D5"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144A1E" w:rsidRDefault="00144A1E" w:rsidP="00144A1E">
      <w:pPr>
        <w:pStyle w:val="Listaszerbekezds"/>
        <w:spacing w:after="0" w:line="240" w:lineRule="auto"/>
        <w:jc w:val="both"/>
        <w:rPr>
          <w:rFonts w:ascii="Georgia" w:hAnsi="Georgia"/>
          <w:b/>
        </w:rPr>
      </w:pPr>
    </w:p>
    <w:p w:rsidR="00144A1E" w:rsidRPr="005E51E9" w:rsidRDefault="00144A1E" w:rsidP="00144A1E">
      <w:pPr>
        <w:pStyle w:val="Listaszerbekezds"/>
        <w:spacing w:after="0" w:line="240" w:lineRule="auto"/>
        <w:jc w:val="both"/>
        <w:rPr>
          <w:rFonts w:ascii="Georgia" w:hAnsi="Georgia"/>
          <w:b/>
        </w:rPr>
      </w:pPr>
    </w:p>
    <w:p w:rsidR="00934D51" w:rsidRDefault="007C42ED" w:rsidP="00934D51">
      <w:pPr>
        <w:pStyle w:val="Listaszerbekezds"/>
        <w:numPr>
          <w:ilvl w:val="0"/>
          <w:numId w:val="8"/>
        </w:numPr>
        <w:spacing w:after="0" w:line="240" w:lineRule="auto"/>
        <w:jc w:val="both"/>
        <w:rPr>
          <w:rFonts w:ascii="Georgia" w:hAnsi="Georgia"/>
          <w:b/>
        </w:rPr>
      </w:pPr>
      <w:r>
        <w:rPr>
          <w:rFonts w:ascii="Georgia" w:hAnsi="Georgia"/>
          <w:b/>
        </w:rPr>
        <w:t xml:space="preserve">Egy </w:t>
      </w:r>
      <w:proofErr w:type="gramStart"/>
      <w:r>
        <w:rPr>
          <w:rFonts w:ascii="Georgia" w:hAnsi="Georgia"/>
          <w:b/>
        </w:rPr>
        <w:t>vállalat szennyező</w:t>
      </w:r>
      <w:proofErr w:type="gramEnd"/>
      <w:r>
        <w:rPr>
          <w:rFonts w:ascii="Georgia" w:hAnsi="Georgia"/>
          <w:b/>
        </w:rPr>
        <w:t xml:space="preserve"> anyagot bocsát ki, melynek révén 10 millió forint kárt okoz a mellette lévő ház lakóinak. A szennyező anyagok kibocsátása egy szűrő segítségével megakadályozható lenne, melynek felszerelése 8 millió forintos kiadást jelentene a vállalat számára. A kárt szenvedő lakóknak 5 millió forintos költséggel járna elköltözni a házból. Az illetékes miniszter tanácsadójaként milyen szabályozást javasolnál a fenti probléma megoldására? Miért?</w:t>
      </w:r>
    </w:p>
    <w:p w:rsidR="00934D51" w:rsidRDefault="00934D51"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FE64D5" w:rsidRDefault="00FE64D5" w:rsidP="00782471">
      <w:pPr>
        <w:spacing w:after="0" w:line="240" w:lineRule="auto"/>
        <w:jc w:val="both"/>
        <w:rPr>
          <w:rFonts w:ascii="Georgia" w:hAnsi="Georgia"/>
          <w:b/>
        </w:rPr>
      </w:pPr>
    </w:p>
    <w:p w:rsidR="00FE64D5" w:rsidRDefault="00FE64D5"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144A1E" w:rsidRDefault="00144A1E" w:rsidP="00782471">
      <w:pPr>
        <w:spacing w:after="0" w:line="240" w:lineRule="auto"/>
        <w:jc w:val="both"/>
        <w:rPr>
          <w:rFonts w:ascii="Georgia" w:hAnsi="Georgia"/>
          <w:b/>
        </w:rPr>
      </w:pPr>
    </w:p>
    <w:p w:rsidR="00144A1E" w:rsidRPr="00782471" w:rsidRDefault="00144A1E" w:rsidP="00782471">
      <w:pPr>
        <w:spacing w:after="0" w:line="240" w:lineRule="auto"/>
        <w:jc w:val="both"/>
        <w:rPr>
          <w:rFonts w:ascii="Georgia" w:hAnsi="Georgia"/>
          <w:b/>
        </w:rPr>
      </w:pPr>
    </w:p>
    <w:p w:rsidR="00C822AE" w:rsidRDefault="00934D51" w:rsidP="00C822AE">
      <w:pPr>
        <w:pStyle w:val="Listaszerbekezds"/>
        <w:numPr>
          <w:ilvl w:val="0"/>
          <w:numId w:val="8"/>
        </w:numPr>
        <w:spacing w:after="0" w:line="240" w:lineRule="auto"/>
        <w:jc w:val="both"/>
        <w:rPr>
          <w:rFonts w:ascii="Georgia" w:hAnsi="Georgia"/>
          <w:b/>
        </w:rPr>
      </w:pPr>
      <w:r>
        <w:rPr>
          <w:rFonts w:ascii="Georgia" w:hAnsi="Georgia"/>
          <w:b/>
        </w:rPr>
        <w:t xml:space="preserve"> Magyarországon</w:t>
      </w:r>
      <w:r w:rsidR="00476845">
        <w:rPr>
          <w:rFonts w:ascii="Georgia" w:hAnsi="Georgia"/>
          <w:b/>
        </w:rPr>
        <w:t xml:space="preserve"> számos fiatal gondolkodik abban, hogy jobb lehetőségeket keresve egyetemi tanulmányai végeztével külföldön próbál szerencsét. Neked vannak ilyen céljaid? Ha igen, mivel lehetne ráb</w:t>
      </w:r>
      <w:r w:rsidR="00C822AE">
        <w:rPr>
          <w:rFonts w:ascii="Georgia" w:hAnsi="Georgia"/>
          <w:b/>
        </w:rPr>
        <w:t>írni az itthon maradásra? Szerinted m</w:t>
      </w:r>
      <w:r w:rsidR="00476845">
        <w:rPr>
          <w:rFonts w:ascii="Georgia" w:hAnsi="Georgia"/>
          <w:b/>
        </w:rPr>
        <w:t xml:space="preserve">ilyen kormányzati politikával lehetne megállítani a fiatalok külföldre vándorlását? </w:t>
      </w:r>
    </w:p>
    <w:p w:rsidR="00C822AE" w:rsidRDefault="00C822A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144A1E" w:rsidRDefault="00144A1E" w:rsidP="00C822AE">
      <w:pPr>
        <w:pStyle w:val="Listaszerbekezds"/>
        <w:spacing w:after="0" w:line="240" w:lineRule="auto"/>
        <w:jc w:val="both"/>
        <w:rPr>
          <w:rFonts w:ascii="Georgia" w:hAnsi="Georgia"/>
          <w:b/>
        </w:rPr>
      </w:pPr>
    </w:p>
    <w:p w:rsidR="00C822AE" w:rsidRDefault="00C822AE" w:rsidP="00C822AE">
      <w:pPr>
        <w:pStyle w:val="Listaszerbekezds"/>
        <w:spacing w:after="0" w:line="240" w:lineRule="auto"/>
        <w:jc w:val="both"/>
        <w:rPr>
          <w:rFonts w:ascii="Georgia" w:hAnsi="Georgia"/>
          <w:b/>
        </w:rPr>
      </w:pPr>
    </w:p>
    <w:p w:rsidR="00C822AE" w:rsidRDefault="00C822AE" w:rsidP="00C822AE">
      <w:pPr>
        <w:pStyle w:val="Listaszerbekezds"/>
        <w:spacing w:after="0" w:line="240" w:lineRule="auto"/>
        <w:jc w:val="both"/>
        <w:rPr>
          <w:rFonts w:ascii="Georgia" w:hAnsi="Georgia"/>
          <w:b/>
        </w:rPr>
      </w:pPr>
    </w:p>
    <w:p w:rsidR="00C822AE" w:rsidRDefault="00C822AE" w:rsidP="00C822AE">
      <w:pPr>
        <w:pStyle w:val="Listaszerbekezds"/>
        <w:spacing w:after="0" w:line="240" w:lineRule="auto"/>
        <w:jc w:val="both"/>
        <w:rPr>
          <w:rFonts w:ascii="Georgia" w:hAnsi="Georgia"/>
          <w:b/>
        </w:rPr>
      </w:pPr>
    </w:p>
    <w:p w:rsidR="00C822AE" w:rsidRDefault="00C822AE" w:rsidP="00C822AE">
      <w:pPr>
        <w:pStyle w:val="Listaszerbekezds"/>
        <w:spacing w:after="0" w:line="240" w:lineRule="auto"/>
        <w:jc w:val="both"/>
        <w:rPr>
          <w:rFonts w:ascii="Georgia" w:hAnsi="Georgia"/>
          <w:b/>
        </w:rPr>
      </w:pPr>
    </w:p>
    <w:p w:rsidR="00C822AE" w:rsidRDefault="00C822AE" w:rsidP="00C822AE">
      <w:pPr>
        <w:pStyle w:val="Listaszerbekezds"/>
        <w:spacing w:after="0" w:line="240" w:lineRule="auto"/>
        <w:jc w:val="both"/>
        <w:rPr>
          <w:rFonts w:ascii="Georgia" w:hAnsi="Georgia"/>
          <w:b/>
        </w:rPr>
      </w:pPr>
    </w:p>
    <w:p w:rsidR="00C82A34" w:rsidRDefault="00C82A34" w:rsidP="00F03B06">
      <w:pPr>
        <w:spacing w:after="0" w:line="240" w:lineRule="auto"/>
        <w:jc w:val="both"/>
        <w:rPr>
          <w:rFonts w:ascii="Georgia" w:eastAsia="Calibri" w:hAnsi="Georgia" w:cs="Times New Roman"/>
          <w:b/>
        </w:rPr>
      </w:pPr>
    </w:p>
    <w:p w:rsidR="00FE64D5" w:rsidRPr="005E51E9" w:rsidRDefault="00FE64D5" w:rsidP="00F03B06">
      <w:pPr>
        <w:spacing w:after="0" w:line="240" w:lineRule="auto"/>
        <w:jc w:val="both"/>
        <w:rPr>
          <w:rFonts w:ascii="Georgia" w:hAnsi="Georgia"/>
          <w:b/>
        </w:rPr>
      </w:pPr>
    </w:p>
    <w:p w:rsidR="00C82A34" w:rsidRPr="005E51E9" w:rsidRDefault="00C82A34" w:rsidP="00C82A34">
      <w:pPr>
        <w:spacing w:after="0" w:line="240" w:lineRule="auto"/>
        <w:jc w:val="center"/>
        <w:rPr>
          <w:rFonts w:ascii="Georgia" w:hAnsi="Georgia"/>
          <w:b/>
          <w:sz w:val="40"/>
          <w:szCs w:val="40"/>
        </w:rPr>
      </w:pPr>
      <w:r w:rsidRPr="005E51E9">
        <w:rPr>
          <w:rFonts w:ascii="Georgia" w:hAnsi="Georgia"/>
          <w:b/>
          <w:sz w:val="40"/>
          <w:szCs w:val="40"/>
        </w:rPr>
        <w:t>Tagfelvételi kérelem</w:t>
      </w:r>
    </w:p>
    <w:p w:rsidR="00C82A34" w:rsidRPr="005E51E9" w:rsidRDefault="00C82A34" w:rsidP="00C82A34">
      <w:pPr>
        <w:tabs>
          <w:tab w:val="decimal" w:leader="underscore" w:pos="567"/>
          <w:tab w:val="left" w:pos="4253"/>
        </w:tabs>
        <w:spacing w:before="840" w:after="0" w:line="360" w:lineRule="auto"/>
        <w:ind w:right="4536"/>
        <w:jc w:val="both"/>
        <w:rPr>
          <w:rFonts w:ascii="Georgia" w:hAnsi="Georgia"/>
        </w:rPr>
      </w:pPr>
      <w:r w:rsidRPr="005E51E9">
        <w:rPr>
          <w:rFonts w:ascii="Georgia" w:hAnsi="Georgia"/>
        </w:rPr>
        <w:t>Név</w:t>
      </w:r>
      <w:proofErr w:type="gramStart"/>
      <w:r w:rsidRPr="005E51E9">
        <w:rPr>
          <w:rFonts w:ascii="Georgia" w:hAnsi="Georgia"/>
        </w:rPr>
        <w:t>:....................................................................</w:t>
      </w:r>
      <w:proofErr w:type="gramEnd"/>
    </w:p>
    <w:p w:rsidR="00C82A34" w:rsidRPr="005E51E9" w:rsidRDefault="00C82A34" w:rsidP="00C82A34">
      <w:pPr>
        <w:spacing w:after="0" w:line="360" w:lineRule="auto"/>
        <w:ind w:right="4536"/>
        <w:jc w:val="both"/>
        <w:rPr>
          <w:rFonts w:ascii="Georgia" w:hAnsi="Georgia"/>
        </w:rPr>
      </w:pPr>
      <w:r w:rsidRPr="005E51E9">
        <w:rPr>
          <w:rFonts w:ascii="Georgia" w:hAnsi="Georgia"/>
        </w:rPr>
        <w:t>Születési idő</w:t>
      </w:r>
      <w:proofErr w:type="gramStart"/>
      <w:r w:rsidRPr="005E51E9">
        <w:rPr>
          <w:rFonts w:ascii="Georgia" w:hAnsi="Georgia"/>
        </w:rPr>
        <w:t>:.....................................................</w:t>
      </w:r>
      <w:bookmarkStart w:id="0" w:name="_GoBack"/>
      <w:bookmarkEnd w:id="0"/>
      <w:r w:rsidRPr="005E51E9">
        <w:rPr>
          <w:rFonts w:ascii="Georgia" w:hAnsi="Georgia"/>
        </w:rPr>
        <w:t>.</w:t>
      </w:r>
      <w:proofErr w:type="gramEnd"/>
    </w:p>
    <w:p w:rsidR="00C82A34" w:rsidRPr="005E51E9" w:rsidRDefault="00C82A34" w:rsidP="00C82A34">
      <w:pPr>
        <w:spacing w:after="0" w:line="360" w:lineRule="auto"/>
        <w:ind w:right="4536"/>
        <w:jc w:val="both"/>
        <w:rPr>
          <w:rFonts w:ascii="Georgia" w:hAnsi="Georgia"/>
        </w:rPr>
      </w:pPr>
      <w:r w:rsidRPr="005E51E9">
        <w:rPr>
          <w:rFonts w:ascii="Georgia" w:hAnsi="Georgia"/>
        </w:rPr>
        <w:t>Állandó lakhely (település)</w:t>
      </w:r>
      <w:proofErr w:type="gramStart"/>
      <w:r w:rsidRPr="005E51E9">
        <w:rPr>
          <w:rFonts w:ascii="Georgia" w:hAnsi="Georgia"/>
        </w:rPr>
        <w:t>:...............................</w:t>
      </w:r>
      <w:proofErr w:type="gramEnd"/>
    </w:p>
    <w:p w:rsidR="00C82A34" w:rsidRPr="005E51E9" w:rsidRDefault="00C82A34" w:rsidP="00C82A34">
      <w:pPr>
        <w:spacing w:after="0" w:line="360" w:lineRule="auto"/>
        <w:ind w:right="4536"/>
        <w:jc w:val="both"/>
        <w:rPr>
          <w:rFonts w:ascii="Georgia" w:hAnsi="Georgia"/>
        </w:rPr>
      </w:pPr>
      <w:r w:rsidRPr="005E51E9">
        <w:rPr>
          <w:rFonts w:ascii="Georgia" w:hAnsi="Georgia"/>
        </w:rPr>
        <w:t>Évfolyam</w:t>
      </w:r>
      <w:proofErr w:type="gramStart"/>
      <w:r w:rsidRPr="005E51E9">
        <w:rPr>
          <w:rFonts w:ascii="Georgia" w:hAnsi="Georgia"/>
        </w:rPr>
        <w:t>:...........................................................</w:t>
      </w:r>
      <w:proofErr w:type="gramEnd"/>
    </w:p>
    <w:p w:rsidR="00C82A34" w:rsidRPr="005E51E9" w:rsidRDefault="00C82A34" w:rsidP="00C82A34">
      <w:pPr>
        <w:spacing w:after="0" w:line="360" w:lineRule="auto"/>
        <w:ind w:right="4536"/>
        <w:jc w:val="both"/>
        <w:rPr>
          <w:rFonts w:ascii="Georgia" w:hAnsi="Georgia"/>
        </w:rPr>
      </w:pPr>
      <w:r w:rsidRPr="005E51E9">
        <w:rPr>
          <w:rFonts w:ascii="Georgia" w:hAnsi="Georgia"/>
        </w:rPr>
        <w:t>Szak</w:t>
      </w:r>
      <w:proofErr w:type="gramStart"/>
      <w:r w:rsidRPr="005E51E9">
        <w:rPr>
          <w:rFonts w:ascii="Georgia" w:hAnsi="Georgia"/>
        </w:rPr>
        <w:t>:...................................................................</w:t>
      </w:r>
      <w:proofErr w:type="gramEnd"/>
    </w:p>
    <w:p w:rsidR="00C82A34" w:rsidRPr="005E51E9" w:rsidRDefault="00C82A34" w:rsidP="00C82A34">
      <w:pPr>
        <w:spacing w:after="0" w:line="360" w:lineRule="auto"/>
        <w:ind w:right="4536"/>
        <w:jc w:val="both"/>
        <w:rPr>
          <w:rFonts w:ascii="Georgia" w:hAnsi="Georgia"/>
        </w:rPr>
      </w:pPr>
      <w:r w:rsidRPr="005E51E9">
        <w:rPr>
          <w:rFonts w:ascii="Georgia" w:hAnsi="Georgia"/>
        </w:rPr>
        <w:t>Email cím</w:t>
      </w:r>
      <w:proofErr w:type="gramStart"/>
      <w:r w:rsidRPr="005E51E9">
        <w:rPr>
          <w:rFonts w:ascii="Georgia" w:hAnsi="Georgia"/>
        </w:rPr>
        <w:t>:..........................................................</w:t>
      </w:r>
      <w:proofErr w:type="gramEnd"/>
    </w:p>
    <w:p w:rsidR="00C82A34" w:rsidRPr="005E51E9" w:rsidRDefault="00C82A34" w:rsidP="00C82A34">
      <w:pPr>
        <w:spacing w:after="0" w:line="360" w:lineRule="auto"/>
        <w:ind w:right="4536"/>
        <w:jc w:val="both"/>
        <w:rPr>
          <w:rFonts w:ascii="Georgia" w:hAnsi="Georgia"/>
        </w:rPr>
      </w:pPr>
      <w:r w:rsidRPr="005E51E9">
        <w:rPr>
          <w:rFonts w:ascii="Georgia" w:hAnsi="Georgia"/>
        </w:rPr>
        <w:t>Telefonszám</w:t>
      </w:r>
      <w:proofErr w:type="gramStart"/>
      <w:r w:rsidRPr="005E51E9">
        <w:rPr>
          <w:rFonts w:ascii="Georgia" w:hAnsi="Georgia"/>
        </w:rPr>
        <w:t>:......................................................</w:t>
      </w:r>
      <w:proofErr w:type="gramEnd"/>
    </w:p>
    <w:p w:rsidR="00C82A34" w:rsidRPr="005E51E9" w:rsidRDefault="005E51E9" w:rsidP="00C82A34">
      <w:pPr>
        <w:spacing w:before="480" w:after="0" w:line="240" w:lineRule="auto"/>
        <w:rPr>
          <w:rFonts w:ascii="Georgia" w:hAnsi="Georgia"/>
        </w:rPr>
      </w:pPr>
      <w:proofErr w:type="gramStart"/>
      <w:r w:rsidRPr="005E51E9">
        <w:rPr>
          <w:rFonts w:ascii="Georgia" w:hAnsi="Georgia"/>
        </w:rPr>
        <w:t>kérem</w:t>
      </w:r>
      <w:proofErr w:type="gramEnd"/>
      <w:r w:rsidR="00C82A34" w:rsidRPr="005E51E9">
        <w:rPr>
          <w:rFonts w:ascii="Georgia" w:hAnsi="Georgia"/>
        </w:rPr>
        <w:t xml:space="preserve"> a KDSZ – Közgazdászok a Közpolitikában diákszervezetbe</w:t>
      </w:r>
    </w:p>
    <w:p w:rsidR="00C82A34" w:rsidRPr="005E51E9" w:rsidRDefault="00C82A34" w:rsidP="00C82A34">
      <w:pPr>
        <w:spacing w:before="600" w:after="0" w:line="240" w:lineRule="auto"/>
        <w:jc w:val="center"/>
        <w:rPr>
          <w:rFonts w:ascii="Georgia" w:hAnsi="Georgia"/>
          <w:b/>
        </w:rPr>
      </w:pPr>
      <w:proofErr w:type="gramStart"/>
      <w:r w:rsidRPr="005E51E9">
        <w:rPr>
          <w:rFonts w:ascii="Georgia" w:hAnsi="Georgia"/>
          <w:b/>
        </w:rPr>
        <w:t>tagként</w:t>
      </w:r>
      <w:proofErr w:type="gramEnd"/>
    </w:p>
    <w:p w:rsidR="00C82A34" w:rsidRPr="005E51E9" w:rsidRDefault="00C82A34" w:rsidP="00C82A34">
      <w:pPr>
        <w:spacing w:before="600" w:after="0" w:line="240" w:lineRule="auto"/>
        <w:rPr>
          <w:rFonts w:ascii="Georgia" w:hAnsi="Georgia"/>
        </w:rPr>
      </w:pPr>
      <w:proofErr w:type="gramStart"/>
      <w:r w:rsidRPr="005E51E9">
        <w:rPr>
          <w:rFonts w:ascii="Georgia" w:hAnsi="Georgia"/>
        </w:rPr>
        <w:t>való</w:t>
      </w:r>
      <w:proofErr w:type="gramEnd"/>
      <w:r w:rsidRPr="005E51E9">
        <w:rPr>
          <w:rFonts w:ascii="Georgia" w:hAnsi="Georgia"/>
        </w:rPr>
        <w:t xml:space="preserve"> felvételemet.</w:t>
      </w:r>
    </w:p>
    <w:p w:rsidR="00C82A34" w:rsidRPr="005E51E9" w:rsidRDefault="00C82A34" w:rsidP="00C82A34">
      <w:pPr>
        <w:spacing w:before="480" w:after="0" w:line="240" w:lineRule="auto"/>
        <w:jc w:val="both"/>
        <w:rPr>
          <w:rFonts w:ascii="Georgia" w:hAnsi="Georgia"/>
        </w:rPr>
      </w:pPr>
      <w:r w:rsidRPr="005E51E9">
        <w:rPr>
          <w:rFonts w:ascii="Georgia" w:hAnsi="Georgia"/>
        </w:rPr>
        <w:t>Kijelentem, hogy a szervezet alapszabályát és működési elveit elfogadom. Tagként kötelességeimnek eleget teszek, aktívan segítem a szervezet munkáját és fejlődését. Tudomásul veszem, hogy tagságom az Elnökség döntésétől függően jön létre.</w:t>
      </w:r>
    </w:p>
    <w:p w:rsidR="00C82A34" w:rsidRPr="005E51E9" w:rsidRDefault="00C82A34" w:rsidP="00C82A34">
      <w:pPr>
        <w:spacing w:before="600" w:after="0" w:line="240" w:lineRule="auto"/>
        <w:jc w:val="both"/>
        <w:rPr>
          <w:rFonts w:ascii="Georgia" w:hAnsi="Georgia"/>
        </w:rPr>
      </w:pPr>
      <w:r w:rsidRPr="005E51E9">
        <w:rPr>
          <w:rFonts w:ascii="Georgia" w:hAnsi="Georgia"/>
        </w:rPr>
        <w:t>Hozzájárulok,</w:t>
      </w:r>
    </w:p>
    <w:p w:rsidR="00C82A34" w:rsidRPr="005E51E9" w:rsidRDefault="00C82A34" w:rsidP="00C82A34">
      <w:pPr>
        <w:pStyle w:val="Listaszerbekezds"/>
        <w:numPr>
          <w:ilvl w:val="0"/>
          <w:numId w:val="1"/>
        </w:numPr>
        <w:spacing w:after="0" w:line="240" w:lineRule="auto"/>
        <w:contextualSpacing w:val="0"/>
        <w:jc w:val="both"/>
        <w:rPr>
          <w:rFonts w:ascii="Georgia" w:hAnsi="Georgia"/>
        </w:rPr>
      </w:pPr>
      <w:r w:rsidRPr="005E51E9">
        <w:rPr>
          <w:rFonts w:ascii="Georgia" w:hAnsi="Georgia"/>
        </w:rPr>
        <w:t>hogy a szervezet által vezetett tagnyilvántartásban adataim szerepeljenek.</w:t>
      </w:r>
    </w:p>
    <w:p w:rsidR="00C82A34" w:rsidRPr="005E51E9" w:rsidRDefault="00C82A34" w:rsidP="00C82A34">
      <w:pPr>
        <w:pStyle w:val="Listaszerbekezds"/>
        <w:numPr>
          <w:ilvl w:val="0"/>
          <w:numId w:val="1"/>
        </w:numPr>
        <w:spacing w:after="0" w:line="240" w:lineRule="auto"/>
        <w:contextualSpacing w:val="0"/>
        <w:jc w:val="both"/>
        <w:rPr>
          <w:rFonts w:ascii="Georgia" w:hAnsi="Georgia"/>
        </w:rPr>
      </w:pPr>
      <w:r w:rsidRPr="005E51E9">
        <w:rPr>
          <w:rFonts w:ascii="Georgia" w:hAnsi="Georgia"/>
        </w:rPr>
        <w:t>hogy a szervezet általános levelezési listájára felkerüljek, illetve arról üzeneteket kapjak.</w:t>
      </w:r>
    </w:p>
    <w:p w:rsidR="00C82A34" w:rsidRPr="005E51E9" w:rsidRDefault="00C82A34" w:rsidP="00C82A34">
      <w:pPr>
        <w:pStyle w:val="Listaszerbekezds"/>
        <w:spacing w:before="960" w:after="0" w:line="240" w:lineRule="auto"/>
        <w:ind w:left="0"/>
        <w:contextualSpacing w:val="0"/>
        <w:rPr>
          <w:rFonts w:ascii="Georgia" w:hAnsi="Georgia"/>
        </w:rPr>
      </w:pPr>
      <w:r w:rsidRPr="005E51E9">
        <w:rPr>
          <w:rFonts w:ascii="Georgia" w:hAnsi="Georgia"/>
        </w:rPr>
        <w:t>Kelt</w:t>
      </w:r>
      <w:proofErr w:type="gramStart"/>
      <w:r w:rsidRPr="005E51E9">
        <w:rPr>
          <w:rFonts w:ascii="Georgia" w:hAnsi="Georgia"/>
        </w:rPr>
        <w:t>.:</w:t>
      </w:r>
      <w:proofErr w:type="gramEnd"/>
    </w:p>
    <w:p w:rsidR="00C82A34" w:rsidRPr="005E51E9" w:rsidRDefault="00C82A34" w:rsidP="00C82A34">
      <w:pPr>
        <w:pStyle w:val="Listaszerbekezds"/>
        <w:spacing w:before="360" w:after="0" w:line="240" w:lineRule="auto"/>
        <w:ind w:left="0" w:right="4536"/>
        <w:contextualSpacing w:val="0"/>
        <w:rPr>
          <w:rFonts w:ascii="Georgia" w:hAnsi="Georgia"/>
        </w:rPr>
      </w:pPr>
      <w:r w:rsidRPr="005E51E9">
        <w:rPr>
          <w:rFonts w:ascii="Georgia" w:hAnsi="Georgia"/>
        </w:rPr>
        <w:t>.....................................,   ...................................</w:t>
      </w:r>
    </w:p>
    <w:p w:rsidR="00C82A34" w:rsidRPr="005E51E9" w:rsidRDefault="00C82A34" w:rsidP="00C82A34">
      <w:pPr>
        <w:pStyle w:val="Listaszerbekezds"/>
        <w:spacing w:before="600" w:after="0" w:line="240" w:lineRule="auto"/>
        <w:ind w:left="0" w:right="6804"/>
        <w:contextualSpacing w:val="0"/>
        <w:rPr>
          <w:rFonts w:ascii="Georgia" w:hAnsi="Georgia"/>
        </w:rPr>
      </w:pPr>
      <w:r w:rsidRPr="005E51E9">
        <w:rPr>
          <w:rFonts w:ascii="Georgia" w:hAnsi="Georgia"/>
        </w:rPr>
        <w:t>......................................</w:t>
      </w:r>
    </w:p>
    <w:p w:rsidR="00C82A34" w:rsidRPr="005E51E9" w:rsidRDefault="00C82A34" w:rsidP="00C82A34">
      <w:pPr>
        <w:pStyle w:val="Listaszerbekezds"/>
        <w:spacing w:after="0" w:line="240" w:lineRule="auto"/>
        <w:ind w:left="0" w:right="6804"/>
        <w:contextualSpacing w:val="0"/>
        <w:jc w:val="center"/>
        <w:rPr>
          <w:rFonts w:ascii="Georgia" w:hAnsi="Georgia"/>
        </w:rPr>
      </w:pPr>
      <w:proofErr w:type="gramStart"/>
      <w:r w:rsidRPr="005E51E9">
        <w:rPr>
          <w:rFonts w:ascii="Georgia" w:hAnsi="Georgia"/>
        </w:rPr>
        <w:t>aláírás</w:t>
      </w:r>
      <w:proofErr w:type="gramEnd"/>
      <w:r w:rsidRPr="005E51E9">
        <w:rPr>
          <w:rFonts w:ascii="Georgia" w:hAnsi="Georgia"/>
        </w:rPr>
        <w:t xml:space="preserve"> </w:t>
      </w:r>
    </w:p>
    <w:p w:rsidR="00C82A34" w:rsidRPr="005E51E9" w:rsidRDefault="00823249" w:rsidP="00F03B06">
      <w:pPr>
        <w:spacing w:after="0" w:line="240" w:lineRule="auto"/>
        <w:jc w:val="both"/>
        <w:rPr>
          <w:rFonts w:ascii="Georgia" w:hAnsi="Georgia"/>
          <w:b/>
        </w:rPr>
      </w:pPr>
      <w:r>
        <w:rPr>
          <w:rFonts w:ascii="Georgia" w:hAnsi="Georgia"/>
          <w:b/>
          <w:noProof/>
        </w:rPr>
        <w:pict>
          <v:shapetype id="_x0000_t202" coordsize="21600,21600" o:spt="202" path="m,l,21600r21600,l21600,xe">
            <v:stroke joinstyle="miter"/>
            <v:path gradientshapeok="t" o:connecttype="rect"/>
          </v:shapetype>
          <v:shape id="_x0000_s1026" type="#_x0000_t202" style="position:absolute;left:0;text-align:left;margin-left:-1.8pt;margin-top:60.2pt;width:180.6pt;height:28.55pt;z-index:251660288;mso-width-percent:400;mso-height-percent:200;mso-width-percent:400;mso-height-percent:200;mso-width-relative:margin;mso-height-relative:margin" strokecolor="white [3212]">
            <v:textbox style="mso-fit-shape-to-text:t">
              <w:txbxContent>
                <w:p w:rsidR="00FE64D5" w:rsidRPr="00FE64D5" w:rsidRDefault="00FE64D5">
                  <w:pPr>
                    <w:rPr>
                      <w:color w:val="808080" w:themeColor="background1" w:themeShade="80"/>
                      <w:sz w:val="16"/>
                      <w:szCs w:val="16"/>
                    </w:rPr>
                  </w:pPr>
                  <w:r w:rsidRPr="00FE64D5">
                    <w:rPr>
                      <w:color w:val="808080" w:themeColor="background1" w:themeShade="80"/>
                      <w:sz w:val="16"/>
                      <w:szCs w:val="16"/>
                    </w:rPr>
                    <w:t>A szervezet pecséttel nem rendelkezik</w:t>
                  </w:r>
                </w:p>
              </w:txbxContent>
            </v:textbox>
          </v:shape>
        </w:pict>
      </w:r>
    </w:p>
    <w:sectPr w:rsidR="00C82A34" w:rsidRPr="005E51E9" w:rsidSect="005E51E9">
      <w:headerReference w:type="even" r:id="rId12"/>
      <w:headerReference w:type="default" r:id="rId13"/>
      <w:pgSz w:w="11906" w:h="16838"/>
      <w:pgMar w:top="194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5E9" w:rsidRDefault="004405E9" w:rsidP="00D96599">
      <w:pPr>
        <w:spacing w:after="0" w:line="240" w:lineRule="auto"/>
      </w:pPr>
      <w:r>
        <w:separator/>
      </w:r>
    </w:p>
  </w:endnote>
  <w:endnote w:type="continuationSeparator" w:id="0">
    <w:p w:rsidR="004405E9" w:rsidRDefault="004405E9" w:rsidP="00D965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5E9" w:rsidRDefault="004405E9" w:rsidP="00D96599">
      <w:pPr>
        <w:spacing w:after="0" w:line="240" w:lineRule="auto"/>
      </w:pPr>
      <w:r>
        <w:separator/>
      </w:r>
    </w:p>
  </w:footnote>
  <w:footnote w:type="continuationSeparator" w:id="0">
    <w:p w:rsidR="004405E9" w:rsidRDefault="004405E9" w:rsidP="00D965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1E9" w:rsidRPr="00C3115A" w:rsidRDefault="005E51E9" w:rsidP="005E51E9">
    <w:pPr>
      <w:pStyle w:val="lfej"/>
      <w:tabs>
        <w:tab w:val="clear" w:pos="4536"/>
        <w:tab w:val="clear" w:pos="9072"/>
      </w:tabs>
      <w:jc w:val="right"/>
      <w:rPr>
        <w:rFonts w:ascii="Georgia" w:hAnsi="Georgia"/>
        <w:sz w:val="26"/>
        <w:szCs w:val="26"/>
      </w:rPr>
    </w:pPr>
    <w:r w:rsidRPr="00D96599">
      <w:rPr>
        <w:rFonts w:ascii="Georgia" w:hAnsi="Georgia"/>
        <w:noProof/>
        <w:sz w:val="26"/>
        <w:szCs w:val="26"/>
        <w:lang w:eastAsia="hu-HU"/>
      </w:rPr>
      <w:drawing>
        <wp:anchor distT="0" distB="0" distL="114300" distR="114300" simplePos="0" relativeHeight="251661312" behindDoc="0" locked="0" layoutInCell="1" allowOverlap="1">
          <wp:simplePos x="0" y="0"/>
          <wp:positionH relativeFrom="column">
            <wp:posOffset>-105410</wp:posOffset>
          </wp:positionH>
          <wp:positionV relativeFrom="paragraph">
            <wp:posOffset>-288925</wp:posOffset>
          </wp:positionV>
          <wp:extent cx="2263140" cy="944880"/>
          <wp:effectExtent l="19050" t="0" r="3810" b="0"/>
          <wp:wrapSquare wrapText="bothSides"/>
          <wp:docPr id="1" name="Kép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tem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3140" cy="944880"/>
                  </a:xfrm>
                  <a:prstGeom prst="rect">
                    <a:avLst/>
                  </a:prstGeom>
                </pic:spPr>
              </pic:pic>
            </a:graphicData>
          </a:graphic>
        </wp:anchor>
      </w:drawing>
    </w:r>
    <w:r>
      <w:rPr>
        <w:rFonts w:ascii="Georgia" w:hAnsi="Georgia"/>
        <w:sz w:val="26"/>
        <w:szCs w:val="26"/>
      </w:rPr>
      <w:t xml:space="preserve">KDSZ - </w:t>
    </w:r>
    <w:r w:rsidRPr="00C3115A">
      <w:rPr>
        <w:rFonts w:ascii="Georgia" w:hAnsi="Georgia"/>
        <w:sz w:val="26"/>
        <w:szCs w:val="26"/>
      </w:rPr>
      <w:t>Közgazdászok a Közpolitikában</w:t>
    </w:r>
  </w:p>
  <w:p w:rsidR="005E51E9" w:rsidRPr="00C3115A" w:rsidRDefault="005E51E9" w:rsidP="005E51E9">
    <w:pPr>
      <w:pStyle w:val="lfej"/>
      <w:tabs>
        <w:tab w:val="clear" w:pos="4536"/>
        <w:tab w:val="clear" w:pos="9072"/>
        <w:tab w:val="right" w:pos="8505"/>
      </w:tabs>
      <w:jc w:val="right"/>
      <w:rPr>
        <w:rFonts w:ascii="Georgia" w:hAnsi="Georgia"/>
        <w:color w:val="808080" w:themeColor="background1" w:themeShade="80"/>
      </w:rPr>
    </w:pPr>
    <w:r w:rsidRPr="00C3115A">
      <w:rPr>
        <w:rFonts w:ascii="Georgia" w:hAnsi="Georgia"/>
      </w:rPr>
      <w:tab/>
    </w:r>
    <w:r w:rsidRPr="00C3115A">
      <w:rPr>
        <w:rFonts w:ascii="Georgia" w:hAnsi="Georgia"/>
        <w:color w:val="808080" w:themeColor="background1" w:themeShade="80"/>
      </w:rPr>
      <w:t>1093 Budapest, Fővám tér 8.</w:t>
    </w:r>
  </w:p>
  <w:p w:rsidR="005E51E9" w:rsidRPr="00C3115A" w:rsidRDefault="005E51E9" w:rsidP="005E51E9">
    <w:pPr>
      <w:pStyle w:val="lfej"/>
      <w:tabs>
        <w:tab w:val="clear" w:pos="4536"/>
        <w:tab w:val="clear" w:pos="9072"/>
      </w:tabs>
      <w:jc w:val="right"/>
      <w:rPr>
        <w:rFonts w:ascii="Georgia" w:hAnsi="Georgia"/>
        <w:color w:val="808080" w:themeColor="background1" w:themeShade="80"/>
      </w:rPr>
    </w:pPr>
    <w:r w:rsidRPr="00C3115A">
      <w:rPr>
        <w:rFonts w:ascii="Georgia" w:hAnsi="Georgia"/>
        <w:color w:val="808080" w:themeColor="background1" w:themeShade="80"/>
      </w:rPr>
      <w:tab/>
    </w:r>
    <w:proofErr w:type="gramStart"/>
    <w:r w:rsidRPr="00C3115A">
      <w:rPr>
        <w:rFonts w:ascii="Georgia" w:hAnsi="Georgia"/>
        <w:color w:val="808080" w:themeColor="background1" w:themeShade="80"/>
      </w:rPr>
      <w:t>kdsz.uni-corvinus.hu</w:t>
    </w:r>
    <w:proofErr w:type="gramEnd"/>
  </w:p>
  <w:p w:rsidR="005E51E9" w:rsidRPr="00C3115A" w:rsidRDefault="005E51E9" w:rsidP="005E51E9">
    <w:pPr>
      <w:pStyle w:val="lfej"/>
      <w:tabs>
        <w:tab w:val="clear" w:pos="4536"/>
        <w:tab w:val="clear" w:pos="9072"/>
        <w:tab w:val="right" w:pos="8505"/>
      </w:tabs>
      <w:jc w:val="right"/>
      <w:rPr>
        <w:rFonts w:ascii="Georgia" w:hAnsi="Georgia"/>
        <w:color w:val="808080" w:themeColor="background1" w:themeShade="80"/>
      </w:rPr>
    </w:pPr>
    <w:r w:rsidRPr="00C3115A">
      <w:rPr>
        <w:rFonts w:ascii="Georgia" w:hAnsi="Georgia"/>
        <w:color w:val="808080" w:themeColor="background1" w:themeShade="80"/>
      </w:rPr>
      <w:t xml:space="preserve"> </w:t>
    </w:r>
    <w:proofErr w:type="gramStart"/>
    <w:r w:rsidRPr="00C3115A">
      <w:rPr>
        <w:rFonts w:ascii="Georgia" w:hAnsi="Georgia"/>
        <w:color w:val="808080" w:themeColor="background1" w:themeShade="80"/>
      </w:rPr>
      <w:t>mail.kdsz@gmail.com</w:t>
    </w:r>
    <w:proofErr w:type="gramEnd"/>
  </w:p>
  <w:p w:rsidR="005E51E9" w:rsidRDefault="005E51E9">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6599" w:rsidRPr="00C3115A" w:rsidRDefault="00D96599" w:rsidP="00D96599">
    <w:pPr>
      <w:pStyle w:val="lfej"/>
      <w:tabs>
        <w:tab w:val="clear" w:pos="4536"/>
        <w:tab w:val="clear" w:pos="9072"/>
      </w:tabs>
      <w:jc w:val="right"/>
      <w:rPr>
        <w:rFonts w:ascii="Georgia" w:hAnsi="Georgia"/>
        <w:sz w:val="26"/>
        <w:szCs w:val="26"/>
      </w:rPr>
    </w:pPr>
    <w:r w:rsidRPr="00D96599">
      <w:rPr>
        <w:rFonts w:ascii="Georgia" w:hAnsi="Georgia"/>
        <w:noProof/>
        <w:sz w:val="26"/>
        <w:szCs w:val="26"/>
        <w:lang w:eastAsia="hu-HU"/>
      </w:rPr>
      <w:drawing>
        <wp:anchor distT="0" distB="0" distL="114300" distR="114300" simplePos="0" relativeHeight="251659264" behindDoc="0" locked="0" layoutInCell="1" allowOverlap="1">
          <wp:simplePos x="0" y="0"/>
          <wp:positionH relativeFrom="column">
            <wp:posOffset>-105410</wp:posOffset>
          </wp:positionH>
          <wp:positionV relativeFrom="paragraph">
            <wp:posOffset>-288925</wp:posOffset>
          </wp:positionV>
          <wp:extent cx="2263140" cy="944880"/>
          <wp:effectExtent l="19050" t="0" r="3810" b="0"/>
          <wp:wrapSquare wrapText="bothSides"/>
          <wp:docPr id="2" name="Kép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ztem2.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63140" cy="944880"/>
                  </a:xfrm>
                  <a:prstGeom prst="rect">
                    <a:avLst/>
                  </a:prstGeom>
                </pic:spPr>
              </pic:pic>
            </a:graphicData>
          </a:graphic>
        </wp:anchor>
      </w:drawing>
    </w:r>
    <w:r>
      <w:rPr>
        <w:rFonts w:ascii="Georgia" w:hAnsi="Georgia"/>
        <w:sz w:val="26"/>
        <w:szCs w:val="26"/>
      </w:rPr>
      <w:t xml:space="preserve">KDSZ - </w:t>
    </w:r>
    <w:r w:rsidRPr="00C3115A">
      <w:rPr>
        <w:rFonts w:ascii="Georgia" w:hAnsi="Georgia"/>
        <w:sz w:val="26"/>
        <w:szCs w:val="26"/>
      </w:rPr>
      <w:t>Közgazdászok a Közpolitikában</w:t>
    </w:r>
  </w:p>
  <w:p w:rsidR="00D96599" w:rsidRPr="00C3115A" w:rsidRDefault="00D96599" w:rsidP="00D96599">
    <w:pPr>
      <w:pStyle w:val="lfej"/>
      <w:tabs>
        <w:tab w:val="clear" w:pos="4536"/>
        <w:tab w:val="clear" w:pos="9072"/>
        <w:tab w:val="right" w:pos="8505"/>
      </w:tabs>
      <w:jc w:val="right"/>
      <w:rPr>
        <w:rFonts w:ascii="Georgia" w:hAnsi="Georgia"/>
        <w:color w:val="808080" w:themeColor="background1" w:themeShade="80"/>
      </w:rPr>
    </w:pPr>
    <w:r w:rsidRPr="00C3115A">
      <w:rPr>
        <w:rFonts w:ascii="Georgia" w:hAnsi="Georgia"/>
      </w:rPr>
      <w:tab/>
    </w:r>
    <w:r w:rsidRPr="00C3115A">
      <w:rPr>
        <w:rFonts w:ascii="Georgia" w:hAnsi="Georgia"/>
        <w:color w:val="808080" w:themeColor="background1" w:themeShade="80"/>
      </w:rPr>
      <w:t>1093 Budapest, Fővám tér 8.</w:t>
    </w:r>
  </w:p>
  <w:p w:rsidR="00D96599" w:rsidRPr="00C3115A" w:rsidRDefault="00D96599" w:rsidP="00D96599">
    <w:pPr>
      <w:pStyle w:val="lfej"/>
      <w:tabs>
        <w:tab w:val="clear" w:pos="4536"/>
        <w:tab w:val="clear" w:pos="9072"/>
      </w:tabs>
      <w:jc w:val="right"/>
      <w:rPr>
        <w:rFonts w:ascii="Georgia" w:hAnsi="Georgia"/>
        <w:color w:val="808080" w:themeColor="background1" w:themeShade="80"/>
      </w:rPr>
    </w:pPr>
    <w:r w:rsidRPr="00C3115A">
      <w:rPr>
        <w:rFonts w:ascii="Georgia" w:hAnsi="Georgia"/>
        <w:color w:val="808080" w:themeColor="background1" w:themeShade="80"/>
      </w:rPr>
      <w:tab/>
    </w:r>
    <w:proofErr w:type="gramStart"/>
    <w:r w:rsidRPr="00C3115A">
      <w:rPr>
        <w:rFonts w:ascii="Georgia" w:hAnsi="Georgia"/>
        <w:color w:val="808080" w:themeColor="background1" w:themeShade="80"/>
      </w:rPr>
      <w:t>kdsz.uni-corvinus.hu</w:t>
    </w:r>
    <w:proofErr w:type="gramEnd"/>
  </w:p>
  <w:p w:rsidR="00D96599" w:rsidRPr="00C3115A" w:rsidRDefault="00D96599" w:rsidP="00D96599">
    <w:pPr>
      <w:pStyle w:val="lfej"/>
      <w:tabs>
        <w:tab w:val="clear" w:pos="4536"/>
        <w:tab w:val="clear" w:pos="9072"/>
        <w:tab w:val="right" w:pos="8505"/>
      </w:tabs>
      <w:jc w:val="right"/>
      <w:rPr>
        <w:rFonts w:ascii="Georgia" w:hAnsi="Georgia"/>
        <w:color w:val="808080" w:themeColor="background1" w:themeShade="80"/>
      </w:rPr>
    </w:pPr>
    <w:r w:rsidRPr="00C3115A">
      <w:rPr>
        <w:rFonts w:ascii="Georgia" w:hAnsi="Georgia"/>
        <w:color w:val="808080" w:themeColor="background1" w:themeShade="80"/>
      </w:rPr>
      <w:t xml:space="preserve"> </w:t>
    </w:r>
    <w:proofErr w:type="gramStart"/>
    <w:r w:rsidRPr="00C3115A">
      <w:rPr>
        <w:rFonts w:ascii="Georgia" w:hAnsi="Georgia"/>
        <w:color w:val="808080" w:themeColor="background1" w:themeShade="80"/>
      </w:rPr>
      <w:t>mail.kdsz@gmail.com</w:t>
    </w:r>
    <w:proofErr w:type="gramEnd"/>
  </w:p>
  <w:p w:rsidR="00D96599" w:rsidRDefault="00D9659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5AC2"/>
    <w:multiLevelType w:val="hybridMultilevel"/>
    <w:tmpl w:val="DAEE7E28"/>
    <w:lvl w:ilvl="0" w:tplc="040E0001">
      <w:start w:val="1"/>
      <w:numFmt w:val="bullet"/>
      <w:lvlText w:val=""/>
      <w:lvlJc w:val="left"/>
      <w:pPr>
        <w:ind w:left="760" w:hanging="360"/>
      </w:pPr>
      <w:rPr>
        <w:rFonts w:ascii="Symbol" w:hAnsi="Symbol" w:hint="default"/>
      </w:rPr>
    </w:lvl>
    <w:lvl w:ilvl="1" w:tplc="040E0003" w:tentative="1">
      <w:start w:val="1"/>
      <w:numFmt w:val="bullet"/>
      <w:lvlText w:val="o"/>
      <w:lvlJc w:val="left"/>
      <w:pPr>
        <w:ind w:left="1480" w:hanging="360"/>
      </w:pPr>
      <w:rPr>
        <w:rFonts w:ascii="Courier New" w:hAnsi="Courier New" w:cs="Courier New" w:hint="default"/>
      </w:rPr>
    </w:lvl>
    <w:lvl w:ilvl="2" w:tplc="040E0005" w:tentative="1">
      <w:start w:val="1"/>
      <w:numFmt w:val="bullet"/>
      <w:lvlText w:val=""/>
      <w:lvlJc w:val="left"/>
      <w:pPr>
        <w:ind w:left="2200" w:hanging="360"/>
      </w:pPr>
      <w:rPr>
        <w:rFonts w:ascii="Wingdings" w:hAnsi="Wingdings" w:hint="default"/>
      </w:rPr>
    </w:lvl>
    <w:lvl w:ilvl="3" w:tplc="040E0001" w:tentative="1">
      <w:start w:val="1"/>
      <w:numFmt w:val="bullet"/>
      <w:lvlText w:val=""/>
      <w:lvlJc w:val="left"/>
      <w:pPr>
        <w:ind w:left="2920" w:hanging="360"/>
      </w:pPr>
      <w:rPr>
        <w:rFonts w:ascii="Symbol" w:hAnsi="Symbol" w:hint="default"/>
      </w:rPr>
    </w:lvl>
    <w:lvl w:ilvl="4" w:tplc="040E0003" w:tentative="1">
      <w:start w:val="1"/>
      <w:numFmt w:val="bullet"/>
      <w:lvlText w:val="o"/>
      <w:lvlJc w:val="left"/>
      <w:pPr>
        <w:ind w:left="3640" w:hanging="360"/>
      </w:pPr>
      <w:rPr>
        <w:rFonts w:ascii="Courier New" w:hAnsi="Courier New" w:cs="Courier New" w:hint="default"/>
      </w:rPr>
    </w:lvl>
    <w:lvl w:ilvl="5" w:tplc="040E0005" w:tentative="1">
      <w:start w:val="1"/>
      <w:numFmt w:val="bullet"/>
      <w:lvlText w:val=""/>
      <w:lvlJc w:val="left"/>
      <w:pPr>
        <w:ind w:left="4360" w:hanging="360"/>
      </w:pPr>
      <w:rPr>
        <w:rFonts w:ascii="Wingdings" w:hAnsi="Wingdings" w:hint="default"/>
      </w:rPr>
    </w:lvl>
    <w:lvl w:ilvl="6" w:tplc="040E0001" w:tentative="1">
      <w:start w:val="1"/>
      <w:numFmt w:val="bullet"/>
      <w:lvlText w:val=""/>
      <w:lvlJc w:val="left"/>
      <w:pPr>
        <w:ind w:left="5080" w:hanging="360"/>
      </w:pPr>
      <w:rPr>
        <w:rFonts w:ascii="Symbol" w:hAnsi="Symbol" w:hint="default"/>
      </w:rPr>
    </w:lvl>
    <w:lvl w:ilvl="7" w:tplc="040E0003" w:tentative="1">
      <w:start w:val="1"/>
      <w:numFmt w:val="bullet"/>
      <w:lvlText w:val="o"/>
      <w:lvlJc w:val="left"/>
      <w:pPr>
        <w:ind w:left="5800" w:hanging="360"/>
      </w:pPr>
      <w:rPr>
        <w:rFonts w:ascii="Courier New" w:hAnsi="Courier New" w:cs="Courier New" w:hint="default"/>
      </w:rPr>
    </w:lvl>
    <w:lvl w:ilvl="8" w:tplc="040E0005" w:tentative="1">
      <w:start w:val="1"/>
      <w:numFmt w:val="bullet"/>
      <w:lvlText w:val=""/>
      <w:lvlJc w:val="left"/>
      <w:pPr>
        <w:ind w:left="6520" w:hanging="360"/>
      </w:pPr>
      <w:rPr>
        <w:rFonts w:ascii="Wingdings" w:hAnsi="Wingdings" w:hint="default"/>
      </w:rPr>
    </w:lvl>
  </w:abstractNum>
  <w:abstractNum w:abstractNumId="1">
    <w:nsid w:val="0C7938C2"/>
    <w:multiLevelType w:val="hybridMultilevel"/>
    <w:tmpl w:val="7ACED056"/>
    <w:lvl w:ilvl="0" w:tplc="F0F472E0">
      <w:start w:val="7"/>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nsid w:val="0D1A4271"/>
    <w:multiLevelType w:val="hybridMultilevel"/>
    <w:tmpl w:val="B964C6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8B51A3B"/>
    <w:multiLevelType w:val="hybridMultilevel"/>
    <w:tmpl w:val="E26C0526"/>
    <w:lvl w:ilvl="0" w:tplc="040E000F">
      <w:start w:val="7"/>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279452E"/>
    <w:multiLevelType w:val="hybridMultilevel"/>
    <w:tmpl w:val="3F76ED38"/>
    <w:lvl w:ilvl="0" w:tplc="040E000F">
      <w:start w:val="1"/>
      <w:numFmt w:val="decimal"/>
      <w:lvlText w:val="%1."/>
      <w:lvlJc w:val="left"/>
      <w:pPr>
        <w:ind w:left="778" w:hanging="360"/>
      </w:pPr>
    </w:lvl>
    <w:lvl w:ilvl="1" w:tplc="040E0019" w:tentative="1">
      <w:start w:val="1"/>
      <w:numFmt w:val="lowerLetter"/>
      <w:lvlText w:val="%2."/>
      <w:lvlJc w:val="left"/>
      <w:pPr>
        <w:ind w:left="1498" w:hanging="360"/>
      </w:pPr>
    </w:lvl>
    <w:lvl w:ilvl="2" w:tplc="040E001B" w:tentative="1">
      <w:start w:val="1"/>
      <w:numFmt w:val="lowerRoman"/>
      <w:lvlText w:val="%3."/>
      <w:lvlJc w:val="right"/>
      <w:pPr>
        <w:ind w:left="2218" w:hanging="180"/>
      </w:pPr>
    </w:lvl>
    <w:lvl w:ilvl="3" w:tplc="040E000F" w:tentative="1">
      <w:start w:val="1"/>
      <w:numFmt w:val="decimal"/>
      <w:lvlText w:val="%4."/>
      <w:lvlJc w:val="left"/>
      <w:pPr>
        <w:ind w:left="2938" w:hanging="360"/>
      </w:pPr>
    </w:lvl>
    <w:lvl w:ilvl="4" w:tplc="040E0019" w:tentative="1">
      <w:start w:val="1"/>
      <w:numFmt w:val="lowerLetter"/>
      <w:lvlText w:val="%5."/>
      <w:lvlJc w:val="left"/>
      <w:pPr>
        <w:ind w:left="3658" w:hanging="360"/>
      </w:pPr>
    </w:lvl>
    <w:lvl w:ilvl="5" w:tplc="040E001B" w:tentative="1">
      <w:start w:val="1"/>
      <w:numFmt w:val="lowerRoman"/>
      <w:lvlText w:val="%6."/>
      <w:lvlJc w:val="right"/>
      <w:pPr>
        <w:ind w:left="4378" w:hanging="180"/>
      </w:pPr>
    </w:lvl>
    <w:lvl w:ilvl="6" w:tplc="040E000F" w:tentative="1">
      <w:start w:val="1"/>
      <w:numFmt w:val="decimal"/>
      <w:lvlText w:val="%7."/>
      <w:lvlJc w:val="left"/>
      <w:pPr>
        <w:ind w:left="5098" w:hanging="360"/>
      </w:pPr>
    </w:lvl>
    <w:lvl w:ilvl="7" w:tplc="040E0019" w:tentative="1">
      <w:start w:val="1"/>
      <w:numFmt w:val="lowerLetter"/>
      <w:lvlText w:val="%8."/>
      <w:lvlJc w:val="left"/>
      <w:pPr>
        <w:ind w:left="5818" w:hanging="360"/>
      </w:pPr>
    </w:lvl>
    <w:lvl w:ilvl="8" w:tplc="040E001B" w:tentative="1">
      <w:start w:val="1"/>
      <w:numFmt w:val="lowerRoman"/>
      <w:lvlText w:val="%9."/>
      <w:lvlJc w:val="right"/>
      <w:pPr>
        <w:ind w:left="6538" w:hanging="180"/>
      </w:pPr>
    </w:lvl>
  </w:abstractNum>
  <w:abstractNum w:abstractNumId="5">
    <w:nsid w:val="3882142A"/>
    <w:multiLevelType w:val="hybridMultilevel"/>
    <w:tmpl w:val="C554CF92"/>
    <w:lvl w:ilvl="0" w:tplc="8296337E">
      <w:start w:val="8"/>
      <w:numFmt w:val="decimal"/>
      <w:lvlText w:val="%1."/>
      <w:lvlJc w:val="left"/>
      <w:pPr>
        <w:ind w:left="1138" w:hanging="360"/>
      </w:pPr>
      <w:rPr>
        <w:rFonts w:hint="default"/>
      </w:rPr>
    </w:lvl>
    <w:lvl w:ilvl="1" w:tplc="040E0019" w:tentative="1">
      <w:start w:val="1"/>
      <w:numFmt w:val="lowerLetter"/>
      <w:lvlText w:val="%2."/>
      <w:lvlJc w:val="left"/>
      <w:pPr>
        <w:ind w:left="1858" w:hanging="360"/>
      </w:pPr>
    </w:lvl>
    <w:lvl w:ilvl="2" w:tplc="040E001B" w:tentative="1">
      <w:start w:val="1"/>
      <w:numFmt w:val="lowerRoman"/>
      <w:lvlText w:val="%3."/>
      <w:lvlJc w:val="right"/>
      <w:pPr>
        <w:ind w:left="2578" w:hanging="180"/>
      </w:pPr>
    </w:lvl>
    <w:lvl w:ilvl="3" w:tplc="040E000F" w:tentative="1">
      <w:start w:val="1"/>
      <w:numFmt w:val="decimal"/>
      <w:lvlText w:val="%4."/>
      <w:lvlJc w:val="left"/>
      <w:pPr>
        <w:ind w:left="3298" w:hanging="360"/>
      </w:pPr>
    </w:lvl>
    <w:lvl w:ilvl="4" w:tplc="040E0019" w:tentative="1">
      <w:start w:val="1"/>
      <w:numFmt w:val="lowerLetter"/>
      <w:lvlText w:val="%5."/>
      <w:lvlJc w:val="left"/>
      <w:pPr>
        <w:ind w:left="4018" w:hanging="360"/>
      </w:pPr>
    </w:lvl>
    <w:lvl w:ilvl="5" w:tplc="040E001B" w:tentative="1">
      <w:start w:val="1"/>
      <w:numFmt w:val="lowerRoman"/>
      <w:lvlText w:val="%6."/>
      <w:lvlJc w:val="right"/>
      <w:pPr>
        <w:ind w:left="4738" w:hanging="180"/>
      </w:pPr>
    </w:lvl>
    <w:lvl w:ilvl="6" w:tplc="040E000F" w:tentative="1">
      <w:start w:val="1"/>
      <w:numFmt w:val="decimal"/>
      <w:lvlText w:val="%7."/>
      <w:lvlJc w:val="left"/>
      <w:pPr>
        <w:ind w:left="5458" w:hanging="360"/>
      </w:pPr>
    </w:lvl>
    <w:lvl w:ilvl="7" w:tplc="040E0019" w:tentative="1">
      <w:start w:val="1"/>
      <w:numFmt w:val="lowerLetter"/>
      <w:lvlText w:val="%8."/>
      <w:lvlJc w:val="left"/>
      <w:pPr>
        <w:ind w:left="6178" w:hanging="360"/>
      </w:pPr>
    </w:lvl>
    <w:lvl w:ilvl="8" w:tplc="040E001B" w:tentative="1">
      <w:start w:val="1"/>
      <w:numFmt w:val="lowerRoman"/>
      <w:lvlText w:val="%9."/>
      <w:lvlJc w:val="right"/>
      <w:pPr>
        <w:ind w:left="6898" w:hanging="180"/>
      </w:pPr>
    </w:lvl>
  </w:abstractNum>
  <w:abstractNum w:abstractNumId="6">
    <w:nsid w:val="4E37527F"/>
    <w:multiLevelType w:val="hybridMultilevel"/>
    <w:tmpl w:val="1ED8AB5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614863D9"/>
    <w:multiLevelType w:val="hybridMultilevel"/>
    <w:tmpl w:val="BDBED1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5"/>
  </w:num>
  <w:num w:numId="6">
    <w:abstractNumId w:val="1"/>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542FC0"/>
    <w:rsid w:val="00063208"/>
    <w:rsid w:val="00066B85"/>
    <w:rsid w:val="000779D2"/>
    <w:rsid w:val="000A68DC"/>
    <w:rsid w:val="001029B1"/>
    <w:rsid w:val="00144A1E"/>
    <w:rsid w:val="00203720"/>
    <w:rsid w:val="002232B4"/>
    <w:rsid w:val="002323F1"/>
    <w:rsid w:val="00281F99"/>
    <w:rsid w:val="002B1763"/>
    <w:rsid w:val="002D2C15"/>
    <w:rsid w:val="003B70A6"/>
    <w:rsid w:val="003F05B3"/>
    <w:rsid w:val="0042318F"/>
    <w:rsid w:val="004405E9"/>
    <w:rsid w:val="00476845"/>
    <w:rsid w:val="004A24F4"/>
    <w:rsid w:val="00542FC0"/>
    <w:rsid w:val="005717E1"/>
    <w:rsid w:val="00586564"/>
    <w:rsid w:val="005A2C9C"/>
    <w:rsid w:val="005C09B7"/>
    <w:rsid w:val="005D5BEE"/>
    <w:rsid w:val="005E51E9"/>
    <w:rsid w:val="00672F4D"/>
    <w:rsid w:val="006D0010"/>
    <w:rsid w:val="006D19EC"/>
    <w:rsid w:val="006D370D"/>
    <w:rsid w:val="006D6AA6"/>
    <w:rsid w:val="00782471"/>
    <w:rsid w:val="007C42ED"/>
    <w:rsid w:val="007D7CE3"/>
    <w:rsid w:val="00823249"/>
    <w:rsid w:val="00842BE0"/>
    <w:rsid w:val="00843342"/>
    <w:rsid w:val="00895F06"/>
    <w:rsid w:val="009203B7"/>
    <w:rsid w:val="00934D51"/>
    <w:rsid w:val="009737A5"/>
    <w:rsid w:val="009A1745"/>
    <w:rsid w:val="009C455A"/>
    <w:rsid w:val="00A40A8E"/>
    <w:rsid w:val="00A66385"/>
    <w:rsid w:val="00B00CD1"/>
    <w:rsid w:val="00C07191"/>
    <w:rsid w:val="00C30C31"/>
    <w:rsid w:val="00C630F2"/>
    <w:rsid w:val="00C822AE"/>
    <w:rsid w:val="00C82A34"/>
    <w:rsid w:val="00D17399"/>
    <w:rsid w:val="00D23299"/>
    <w:rsid w:val="00D3752E"/>
    <w:rsid w:val="00D437A7"/>
    <w:rsid w:val="00D5070D"/>
    <w:rsid w:val="00D52DC2"/>
    <w:rsid w:val="00D76588"/>
    <w:rsid w:val="00D96599"/>
    <w:rsid w:val="00DC5E75"/>
    <w:rsid w:val="00E52B63"/>
    <w:rsid w:val="00F03B06"/>
    <w:rsid w:val="00F7512D"/>
    <w:rsid w:val="00FE64D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203B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DC5E75"/>
    <w:rPr>
      <w:color w:val="0000FF" w:themeColor="hyperlink"/>
      <w:u w:val="single"/>
    </w:rPr>
  </w:style>
  <w:style w:type="paragraph" w:styleId="lfej">
    <w:name w:val="header"/>
    <w:basedOn w:val="Norml"/>
    <w:link w:val="lfejChar"/>
    <w:uiPriority w:val="99"/>
    <w:unhideWhenUsed/>
    <w:rsid w:val="00D96599"/>
    <w:pPr>
      <w:tabs>
        <w:tab w:val="center" w:pos="4536"/>
        <w:tab w:val="right" w:pos="9072"/>
      </w:tabs>
      <w:spacing w:after="0" w:line="240" w:lineRule="auto"/>
    </w:pPr>
  </w:style>
  <w:style w:type="character" w:customStyle="1" w:styleId="lfejChar">
    <w:name w:val="Élőfej Char"/>
    <w:basedOn w:val="Bekezdsalapbettpusa"/>
    <w:link w:val="lfej"/>
    <w:uiPriority w:val="99"/>
    <w:rsid w:val="00D96599"/>
  </w:style>
  <w:style w:type="paragraph" w:styleId="llb">
    <w:name w:val="footer"/>
    <w:basedOn w:val="Norml"/>
    <w:link w:val="llbChar"/>
    <w:uiPriority w:val="99"/>
    <w:unhideWhenUsed/>
    <w:rsid w:val="00D96599"/>
    <w:pPr>
      <w:tabs>
        <w:tab w:val="center" w:pos="4536"/>
        <w:tab w:val="right" w:pos="9072"/>
      </w:tabs>
      <w:spacing w:after="0" w:line="240" w:lineRule="auto"/>
    </w:pPr>
  </w:style>
  <w:style w:type="character" w:customStyle="1" w:styleId="llbChar">
    <w:name w:val="Élőláb Char"/>
    <w:basedOn w:val="Bekezdsalapbettpusa"/>
    <w:link w:val="llb"/>
    <w:uiPriority w:val="99"/>
    <w:rsid w:val="00D96599"/>
  </w:style>
  <w:style w:type="paragraph" w:styleId="Buborkszveg">
    <w:name w:val="Balloon Text"/>
    <w:basedOn w:val="Norml"/>
    <w:link w:val="BuborkszvegChar"/>
    <w:uiPriority w:val="99"/>
    <w:semiHidden/>
    <w:unhideWhenUsed/>
    <w:rsid w:val="00C82A3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82A34"/>
    <w:rPr>
      <w:rFonts w:ascii="Tahoma" w:hAnsi="Tahoma" w:cs="Tahoma"/>
      <w:sz w:val="16"/>
      <w:szCs w:val="16"/>
    </w:rPr>
  </w:style>
  <w:style w:type="paragraph" w:styleId="Listaszerbekezds">
    <w:name w:val="List Paragraph"/>
    <w:basedOn w:val="Norml"/>
    <w:uiPriority w:val="34"/>
    <w:qFormat/>
    <w:rsid w:val="00C82A34"/>
    <w:pPr>
      <w:ind w:left="720"/>
      <w:contextualSpacing/>
    </w:pPr>
    <w:rPr>
      <w:rFonts w:ascii="Calibri" w:eastAsia="Calibri" w:hAnsi="Calibri" w:cs="Times New Roman"/>
    </w:rPr>
  </w:style>
  <w:style w:type="paragraph" w:styleId="Nincstrkz">
    <w:name w:val="No Spacing"/>
    <w:link w:val="NincstrkzChar"/>
    <w:uiPriority w:val="1"/>
    <w:qFormat/>
    <w:rsid w:val="00066B85"/>
    <w:pPr>
      <w:spacing w:after="0" w:line="240" w:lineRule="auto"/>
    </w:pPr>
    <w:rPr>
      <w:rFonts w:eastAsiaTheme="minorEastAsia"/>
    </w:rPr>
  </w:style>
  <w:style w:type="character" w:customStyle="1" w:styleId="NincstrkzChar">
    <w:name w:val="Nincs térköz Char"/>
    <w:basedOn w:val="Bekezdsalapbettpusa"/>
    <w:link w:val="Nincstrkz"/>
    <w:uiPriority w:val="1"/>
    <w:rsid w:val="00066B85"/>
    <w:rPr>
      <w:rFonts w:eastAsiaTheme="minorEastAsia"/>
    </w:rPr>
  </w:style>
</w:styles>
</file>

<file path=word/webSettings.xml><?xml version="1.0" encoding="utf-8"?>
<w:webSettings xmlns:r="http://schemas.openxmlformats.org/officeDocument/2006/relationships" xmlns:w="http://schemas.openxmlformats.org/wordprocessingml/2006/main">
  <w:divs>
    <w:div w:id="110977861">
      <w:bodyDiv w:val="1"/>
      <w:marLeft w:val="0"/>
      <w:marRight w:val="0"/>
      <w:marTop w:val="0"/>
      <w:marBottom w:val="0"/>
      <w:divBdr>
        <w:top w:val="none" w:sz="0" w:space="0" w:color="auto"/>
        <w:left w:val="none" w:sz="0" w:space="0" w:color="auto"/>
        <w:bottom w:val="none" w:sz="0" w:space="0" w:color="auto"/>
        <w:right w:val="none" w:sz="0" w:space="0" w:color="auto"/>
      </w:divBdr>
    </w:div>
    <w:div w:id="9120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kdsz.kozgazdaszokakozpolitikaba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kdsz.blog.hu/" TargetMode="External"/><Relationship Id="rId4" Type="http://schemas.openxmlformats.org/officeDocument/2006/relationships/settings" Target="settings.xml"/><Relationship Id="rId9" Type="http://schemas.openxmlformats.org/officeDocument/2006/relationships/hyperlink" Target="mailto:mail.kdsz@gmai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D0237"/>
    <w:rsid w:val="005D0237"/>
    <w:rsid w:val="007073E1"/>
    <w:rsid w:val="00B22A10"/>
    <w:rsid w:val="00E441F5"/>
    <w:rsid w:val="00ED044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D044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1B310C224354C82822C692431CF62D6">
    <w:name w:val="A1B310C224354C82822C692431CF62D6"/>
    <w:rsid w:val="005D0237"/>
  </w:style>
  <w:style w:type="paragraph" w:customStyle="1" w:styleId="0942CE3164464EE7A2DA314293457AA1">
    <w:name w:val="0942CE3164464EE7A2DA314293457AA1"/>
    <w:rsid w:val="005D0237"/>
  </w:style>
  <w:style w:type="paragraph" w:customStyle="1" w:styleId="C7D1E03D84F94C6FAD052FDB91C6554C">
    <w:name w:val="C7D1E03D84F94C6FAD052FDB91C6554C"/>
    <w:rsid w:val="005D0237"/>
  </w:style>
  <w:style w:type="paragraph" w:customStyle="1" w:styleId="F393E92DBB074923A5ED34D465B7CD5D">
    <w:name w:val="F393E92DBB074923A5ED34D465B7CD5D"/>
    <w:rsid w:val="005D0237"/>
  </w:style>
  <w:style w:type="paragraph" w:customStyle="1" w:styleId="7DF2FB726076420A9CD8DD40D4D6FCAD">
    <w:name w:val="7DF2FB726076420A9CD8DD40D4D6FCAD"/>
    <w:rsid w:val="005D0237"/>
  </w:style>
  <w:style w:type="paragraph" w:customStyle="1" w:styleId="7384D59680654AA88BA336655F8B4792">
    <w:name w:val="7384D59680654AA88BA336655F8B4792"/>
    <w:rsid w:val="005D0237"/>
  </w:style>
  <w:style w:type="paragraph" w:customStyle="1" w:styleId="DA7FBABBC9924E64AB844CE2F394A422">
    <w:name w:val="DA7FBABBC9924E64AB844CE2F394A422"/>
    <w:rsid w:val="005D0237"/>
  </w:style>
  <w:style w:type="paragraph" w:customStyle="1" w:styleId="6C621EE5BEBE46D694884379005264B0">
    <w:name w:val="6C621EE5BEBE46D694884379005264B0"/>
    <w:rsid w:val="005D02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804</Words>
  <Characters>5550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Tagfelvételi anyag</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Tagfelvételi anyag</dc:title>
  <dc:subject>KDSZ – Közgazdászok a Közpolitikában Budapesti Corvinus Egyetem</dc:subject>
  <dc:creator>User</dc:creator>
  <cp:lastModifiedBy>User</cp:lastModifiedBy>
  <cp:revision>3</cp:revision>
  <dcterms:created xsi:type="dcterms:W3CDTF">2013-02-02T23:04:00Z</dcterms:created>
  <dcterms:modified xsi:type="dcterms:W3CDTF">2013-02-02T23:12:00Z</dcterms:modified>
</cp:coreProperties>
</file>