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CC" w:rsidRDefault="006249CC" w:rsidP="006249CC">
      <w:pPr>
        <w:pStyle w:val="Cmsor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ind w:right="300"/>
        <w:rPr>
          <w:rFonts w:ascii="Georgia" w:hAnsi="Georgia"/>
          <w:color w:val="3E3E3E"/>
          <w:sz w:val="53"/>
          <w:szCs w:val="53"/>
        </w:rPr>
      </w:pPr>
      <w:r>
        <w:rPr>
          <w:rFonts w:ascii="Georgia" w:hAnsi="Georgia"/>
          <w:color w:val="3E3E3E"/>
          <w:sz w:val="53"/>
          <w:szCs w:val="53"/>
        </w:rPr>
        <w:t>Meinung: Euro in Kroatien - Vorsicht statt Vorfreude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Mitten in 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Wirtschaftskrise | Eurozone | der | tritt | bei. | Kroatien | einer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Schüttelsatz: Bitte die Wörter ordnen!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 w:rsidRPr="006249CC">
        <w:rPr>
          <w:rFonts w:ascii="Georgia" w:hAnsi="Georgia"/>
          <w:color w:val="000000"/>
          <w:spacing w:val="80"/>
          <w:sz w:val="26"/>
          <w:szCs w:val="26"/>
        </w:rPr>
        <w:t>_____ ________________ _____ ________ ___ ________ ___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Im Land ist die Skepsis gegenüber 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Freude. | größer | neuen | der | die | Währung | als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Schüttelsatz: Bitte die Wörter ordnen!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 w:rsidRPr="006249CC">
        <w:rPr>
          <w:rFonts w:ascii="Georgia" w:hAnsi="Georgia"/>
          <w:color w:val="000000"/>
          <w:spacing w:val="80"/>
          <w:sz w:val="26"/>
          <w:szCs w:val="26"/>
        </w:rPr>
        <w:t>___ _____ _______ ______ ___ ___ ______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6249CC" w:rsidRDefault="006249CC" w:rsidP="006249CC">
      <w:pPr>
        <w:pStyle w:val="intro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Denn der Euro kann Europa zwar einen, aber auch spalten, meint Andelko Subic.</w:t>
      </w:r>
    </w:p>
    <w:p w:rsidR="006249CC" w:rsidRDefault="006249CC" w:rsidP="006249CC">
      <w:pPr>
        <w:rPr>
          <w:rFonts w:ascii="Georgia" w:hAnsi="Georgia"/>
          <w:color w:val="888888"/>
          <w:sz w:val="20"/>
          <w:szCs w:val="20"/>
          <w:shd w:val="clear" w:color="auto" w:fill="FFFFFF"/>
        </w:rPr>
      </w:pPr>
    </w:p>
    <w:p w:rsidR="006249CC" w:rsidRDefault="006249CC" w:rsidP="006249CC">
      <w:pPr>
        <w:rPr>
          <w:rFonts w:ascii="Georgia" w:hAnsi="Georgia"/>
          <w:color w:val="888888"/>
          <w:sz w:val="20"/>
          <w:szCs w:val="20"/>
          <w:shd w:val="clear" w:color="auto" w:fill="FFFFFF"/>
        </w:rPr>
      </w:pPr>
      <w:r>
        <w:rPr>
          <w:rFonts w:ascii="Georgia" w:hAnsi="Georgia"/>
          <w:color w:val="888888"/>
          <w:sz w:val="20"/>
          <w:szCs w:val="20"/>
          <w:shd w:val="clear" w:color="auto" w:fill="FFFFFF"/>
        </w:rPr>
        <w:t>Ein Marder ziert die kroatische Euromünze. Marder heißt auf Kroatisch Kuna - so wie die bisherige Währung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 xml:space="preserve">Ich kann mich nicht daran erinnern, dass die Deutschen in Freude ausbrachen, 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den | als | 20 | Euro | bekamen. | vor | Jahren | sie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6249CC">
        <w:rPr>
          <w:rFonts w:ascii="Georgia" w:hAnsi="Georgia"/>
          <w:color w:val="3E3E3E"/>
          <w:spacing w:val="80"/>
          <w:sz w:val="23"/>
          <w:szCs w:val="23"/>
        </w:rPr>
        <w:t>___ ___ ___ __ ______ ___ ____ _______</w:t>
      </w:r>
      <w:r>
        <w:rPr>
          <w:rFonts w:ascii="Georgia" w:hAnsi="Georgia"/>
          <w:color w:val="3E3E3E"/>
          <w:sz w:val="23"/>
          <w:szCs w:val="23"/>
        </w:rPr>
        <w:t>.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Viele Menschen zwischen Flensburg und Garmisch-Partenkirchen fragten sich damals, ob die europäische Währung funktionieren würde. Dazu mischte sich reichlich rückwärtsgewandte Sehnsucht. Hatte doch die D-Mark den Deutschen beneidenswert großen Wohlstand beschert.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 xml:space="preserve">Nicht ganz unähnlich ist die Gefühlslage in </w:t>
      </w:r>
      <w:hyperlink r:id="rId4" w:history="1">
        <w:r w:rsidRPr="003A5F80">
          <w:rPr>
            <w:rStyle w:val="Hiperhivatkozs"/>
            <w:rFonts w:ascii="Georgia" w:eastAsiaTheme="majorEastAsia" w:hAnsi="Georgia"/>
            <w:color w:val="000000" w:themeColor="text1"/>
            <w:sz w:val="23"/>
            <w:szCs w:val="23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Kroatien</w:t>
        </w:r>
      </w:hyperlink>
      <w:r>
        <w:rPr>
          <w:rFonts w:ascii="Georgia" w:hAnsi="Georgia"/>
          <w:color w:val="3E3E3E"/>
          <w:sz w:val="23"/>
          <w:szCs w:val="23"/>
        </w:rPr>
        <w:t>: Vorsicht statt Vorfreude. Zwar hat die Landeswährung Kuna dem kleinen Land an der Adria keinen vergleichbaren Wohlstand gebracht, wohl aber ein Stück Selbstständigkeit.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Dinar | nach. | jemand | Träne | Dem | jugoslawischen | weint | kaum | eine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6249CC">
        <w:rPr>
          <w:rFonts w:ascii="Georgia" w:hAnsi="Georgia"/>
          <w:color w:val="3E3E3E"/>
          <w:spacing w:val="80"/>
          <w:sz w:val="23"/>
          <w:szCs w:val="23"/>
        </w:rPr>
        <w:lastRenderedPageBreak/>
        <w:t>___ ______________ _____ _____ ____ ______ ____ _____ ____</w:t>
      </w:r>
      <w:r>
        <w:rPr>
          <w:rFonts w:ascii="Georgia" w:hAnsi="Georgia"/>
          <w:color w:val="3E3E3E"/>
          <w:sz w:val="23"/>
          <w:szCs w:val="23"/>
        </w:rPr>
        <w:t>.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hyperlink r:id="rId5" w:history="1">
        <w:r w:rsidRPr="003A5F80">
          <w:rPr>
            <w:rStyle w:val="Hiperhivatkozs"/>
            <w:rFonts w:ascii="Georgia" w:eastAsiaTheme="majorEastAsia" w:hAnsi="Georgia"/>
            <w:color w:val="auto"/>
            <w:sz w:val="23"/>
            <w:szCs w:val="23"/>
            <w:u w:val="none"/>
          </w:rPr>
          <w:t>Nach nur 30 Jahren Kuna</w:t>
        </w:r>
      </w:hyperlink>
      <w:r>
        <w:rPr>
          <w:rFonts w:ascii="Georgia" w:hAnsi="Georgia"/>
          <w:color w:val="3E3E3E"/>
          <w:sz w:val="23"/>
          <w:szCs w:val="23"/>
        </w:rPr>
        <w:t xml:space="preserve"> stellt sich nun eher die Frage: Wird es mit der </w:t>
      </w:r>
      <w:hyperlink r:id="rId6" w:history="1">
        <w:r w:rsidRPr="003A5F80">
          <w:rPr>
            <w:rStyle w:val="Hiperhivatkozs"/>
            <w:rFonts w:ascii="Georgia" w:eastAsiaTheme="majorEastAsia" w:hAnsi="Georgia"/>
            <w:color w:val="auto"/>
            <w:sz w:val="23"/>
            <w:szCs w:val="23"/>
            <w:u w:val="none"/>
          </w:rPr>
          <w:t>Europäischen Zentralbank (EZB)</w:t>
        </w:r>
      </w:hyperlink>
      <w:r>
        <w:rPr>
          <w:rFonts w:ascii="Georgia" w:hAnsi="Georgia"/>
          <w:color w:val="3E3E3E"/>
          <w:sz w:val="23"/>
          <w:szCs w:val="23"/>
        </w:rPr>
        <w:t xml:space="preserve"> besser als mit Belgrad?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 xml:space="preserve">Die Deutschen wissen inzwischen, dass die Einführung des Euro und die 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haben. | Großen | der | und | Gründung | Ganzen | EZB | im | funktioniert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Schüttelsatz: Bitte die Wörter ordnen!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 w:rsidRPr="006249CC">
        <w:rPr>
          <w:rFonts w:ascii="Georgia" w:hAnsi="Georgia"/>
          <w:color w:val="3E3E3E"/>
          <w:spacing w:val="80"/>
          <w:sz w:val="23"/>
          <w:szCs w:val="23"/>
        </w:rPr>
        <w:t>________ ___ ___ __ ______ ___ ______ ____________ _____</w:t>
      </w:r>
      <w:r>
        <w:rPr>
          <w:rFonts w:ascii="Georgia" w:hAnsi="Georgia"/>
          <w:color w:val="3E3E3E"/>
          <w:sz w:val="23"/>
          <w:szCs w:val="23"/>
        </w:rPr>
        <w:t>.</w:t>
      </w:r>
    </w:p>
    <w:p w:rsidR="006249CC" w:rsidRDefault="006249CC" w:rsidP="006249CC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Auch wenn Letztere chronisch langsam Entscheidungen trifft, wie ihre Zinspolitik zeigt. Auch der Ankauf von Staatsanleihen ist mitunter umstritten.</w:t>
      </w:r>
    </w:p>
    <w:p w:rsidR="006249CC" w:rsidRDefault="006249CC" w:rsidP="006249CC">
      <w:pPr>
        <w:pStyle w:val="Cmsor2"/>
        <w:shd w:val="clear" w:color="auto" w:fill="FFFFFF"/>
        <w:spacing w:before="0" w:line="375" w:lineRule="atLeast"/>
        <w:rPr>
          <w:rFonts w:ascii="Georgia" w:hAnsi="Georgia"/>
          <w:b/>
          <w:bCs/>
          <w:color w:val="000000"/>
        </w:rPr>
      </w:pPr>
    </w:p>
    <w:p w:rsidR="006249CC" w:rsidRDefault="006249CC" w:rsidP="006249CC">
      <w:pPr>
        <w:pStyle w:val="Cmsor2"/>
        <w:shd w:val="clear" w:color="auto" w:fill="FFFFFF"/>
        <w:spacing w:before="0" w:line="375" w:lineRule="atLeast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Wem hilft der Euro?</w:t>
      </w:r>
    </w:p>
    <w:p w:rsidR="006249CC" w:rsidRDefault="006249CC" w:rsidP="006249CC"/>
    <w:p w:rsidR="006249CC" w:rsidRDefault="006249CC" w:rsidP="006249CC">
      <w:pPr>
        <w:rPr>
          <w:rFonts w:ascii="Georgia" w:hAnsi="Georgia"/>
          <w:color w:val="3E3E3E"/>
          <w:sz w:val="23"/>
          <w:szCs w:val="23"/>
          <w:shd w:val="clear" w:color="auto" w:fill="FFFFFF"/>
        </w:rPr>
      </w:pPr>
      <w:r>
        <w:rPr>
          <w:rFonts w:ascii="Georgia" w:hAnsi="Georgia"/>
          <w:color w:val="3E3E3E"/>
          <w:sz w:val="23"/>
          <w:szCs w:val="23"/>
          <w:shd w:val="clear" w:color="auto" w:fill="FFFFFF"/>
        </w:rPr>
        <w:t>Die Aufgabe der EZB ist es, zwischen großen und kleinen sowie zwischen reichen und armen Eurozonen-Ländern eine Balance zu finden. Genau deshalb klingt auch das Selbstlob des kroatischen Premierministers Andrej Plenković verdächtig.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 xml:space="preserve">Die Touristen werden es mit dem Euro leichter haben, 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Währung. | die | pries | er | neue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Schüttelsatz: Bitte die Wörter ordnen!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6249CC">
        <w:rPr>
          <w:rFonts w:ascii="Georgia" w:eastAsia="Times New Roman" w:hAnsi="Georgia" w:cs="Times New Roman"/>
          <w:color w:val="3E3E3E"/>
          <w:spacing w:val="80"/>
          <w:sz w:val="23"/>
          <w:szCs w:val="23"/>
          <w:lang w:eastAsia="hu-HU"/>
        </w:rPr>
        <w:t>_____ __ ___ ____ _______</w:t>
      </w: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.</w:t>
      </w:r>
    </w:p>
    <w:p w:rsidR="006249CC" w:rsidRPr="003A5F80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Auch ausländische Firmen könnten sich jetzt mit mehr Gewinnperspektiven in Kroatien engagieren. Das wirft die Frage auf: Ist Plenković der Wortführer der Urlauber und Handelsketten oder Regierungschef seiner Bürger?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 xml:space="preserve">Umgekehrt gibt es kaum kroatische Firmen, 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der | nennenswerte | Eurozone | machen. | Geschäfte | die | in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Schüttelsatz: Bitte die Wörter ordnen!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6249CC">
        <w:rPr>
          <w:rFonts w:ascii="Georgia" w:eastAsia="Times New Roman" w:hAnsi="Georgia" w:cs="Times New Roman"/>
          <w:color w:val="3E3E3E"/>
          <w:spacing w:val="80"/>
          <w:sz w:val="23"/>
          <w:szCs w:val="23"/>
          <w:lang w:eastAsia="hu-HU"/>
        </w:rPr>
        <w:t>___ __ ___ ________ ____________ _________ ______</w:t>
      </w: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.</w:t>
      </w:r>
    </w:p>
    <w:p w:rsidR="006249CC" w:rsidRPr="003A5F80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Plenković brüstet sich, die Staatsfinanzen seines Landes in turbulenten Zeiten im Griff zu haben, wovon nur wenige überzeugt sind.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 xml:space="preserve">Die EZB geht in diesen Tagen mit den Stabilitätskriterien des Euro - bedingt durch Corona und den Ukraine-Krieg - mithilfe vieler Rabatt- und Sonderregelungen "weicher" </w:t>
      </w:r>
      <w:r w:rsidRPr="003A5F80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lastRenderedPageBreak/>
        <w:t xml:space="preserve">um. Die entscheidende Frage lautet: Wie kann das Land, das seine Haupteinnahmequelle im Tourismus hat, 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Währungsunion | sein? | wettbewerbsfähig | der | innerhalb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Schüttelsatz: Bitte die Wörter ordnen!</w:t>
      </w:r>
    </w:p>
    <w:p w:rsidR="006249CC" w:rsidRDefault="006249CC" w:rsidP="006249C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bookmarkStart w:id="0" w:name="_GoBack"/>
      <w:bookmarkEnd w:id="0"/>
      <w:r w:rsidRPr="006249CC">
        <w:rPr>
          <w:rFonts w:ascii="Georgia" w:eastAsia="Times New Roman" w:hAnsi="Georgia" w:cs="Times New Roman"/>
          <w:color w:val="3E3E3E"/>
          <w:spacing w:val="80"/>
          <w:sz w:val="23"/>
          <w:szCs w:val="23"/>
          <w:lang w:eastAsia="hu-HU"/>
        </w:rPr>
        <w:t>_________ ___ _____________ ________________ ____</w:t>
      </w:r>
      <w:r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?</w:t>
      </w:r>
    </w:p>
    <w:p w:rsidR="00761F06" w:rsidRDefault="00761F06"/>
    <w:p w:rsidR="006249CC" w:rsidRDefault="006249CC"/>
    <w:sectPr w:rsidR="0062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C"/>
    <w:rsid w:val="006249CC"/>
    <w:rsid w:val="007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2FA6-E664-4EBB-B37C-BD9AB2CE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9CC"/>
  </w:style>
  <w:style w:type="paragraph" w:styleId="Cmsor1">
    <w:name w:val="heading 1"/>
    <w:basedOn w:val="Norml"/>
    <w:link w:val="Cmsor1Char"/>
    <w:uiPriority w:val="9"/>
    <w:qFormat/>
    <w:rsid w:val="00624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24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49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24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ro">
    <w:name w:val="intro"/>
    <w:basedOn w:val="Norml"/>
    <w:rsid w:val="0062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249C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w.com/de/europ%C3%A4ische-zentralbank-ezb/t-17398888" TargetMode="External"/><Relationship Id="rId5" Type="http://schemas.openxmlformats.org/officeDocument/2006/relationships/hyperlink" Target="https://www.dw.com/de/kroatien-die-kuna-geht-der-euro-kommt/a-62925447" TargetMode="External"/><Relationship Id="rId4" Type="http://schemas.openxmlformats.org/officeDocument/2006/relationships/hyperlink" Target="https://www.dw.com/de/kroatien/t-1778988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1</cp:revision>
  <dcterms:created xsi:type="dcterms:W3CDTF">2023-01-02T21:21:00Z</dcterms:created>
  <dcterms:modified xsi:type="dcterms:W3CDTF">2023-01-02T21:32:00Z</dcterms:modified>
</cp:coreProperties>
</file>