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9D" w:rsidRDefault="00587F9D" w:rsidP="00587F9D">
      <w:pPr>
        <w:pStyle w:val="Cmsor1"/>
        <w:pBdr>
          <w:top w:val="single" w:sz="6" w:space="15" w:color="D3CFCA"/>
        </w:pBdr>
        <w:shd w:val="clear" w:color="auto" w:fill="FFFFFF"/>
        <w:spacing w:before="0" w:beforeAutospacing="0" w:after="0" w:afterAutospacing="0" w:line="600" w:lineRule="atLeast"/>
        <w:ind w:right="300"/>
        <w:rPr>
          <w:rFonts w:ascii="Georgia" w:hAnsi="Georgia"/>
          <w:color w:val="3E3E3E"/>
          <w:sz w:val="53"/>
          <w:szCs w:val="53"/>
        </w:rPr>
      </w:pPr>
      <w:r>
        <w:rPr>
          <w:rFonts w:ascii="Georgia" w:hAnsi="Georgia"/>
          <w:color w:val="3E3E3E"/>
          <w:sz w:val="53"/>
          <w:szCs w:val="53"/>
        </w:rPr>
        <w:t>Fünf Jahre Elbphilharmonie: Warum alle in die Elphi wollen</w:t>
      </w:r>
    </w:p>
    <w:p w:rsidR="00587F9D" w:rsidRDefault="00587F9D" w:rsidP="00587F9D">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 xml:space="preserve">Seit 2017 hat Hamburg ein neues Wahrzeichen: Die Elphi lockt Musikfans aus aller Welt an. </w:t>
      </w:r>
    </w:p>
    <w:p w:rsidR="00587F9D" w:rsidRDefault="00F50980" w:rsidP="00587F9D">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br/>
      </w:r>
      <w:r w:rsidR="00587F9D">
        <w:rPr>
          <w:rFonts w:ascii="Georgia" w:hAnsi="Georgia"/>
          <w:color w:val="000000"/>
          <w:sz w:val="26"/>
          <w:szCs w:val="26"/>
        </w:rPr>
        <w:t>Geburtstag | Höhepunkte | DW | zum | vor. | stellt | fünf | fünften | Die</w:t>
      </w:r>
    </w:p>
    <w:p w:rsidR="00587F9D" w:rsidRDefault="00587F9D" w:rsidP="00587F9D">
      <w:pPr>
        <w:pStyle w:val="intro"/>
        <w:shd w:val="clear" w:color="auto" w:fill="FFFFFF"/>
        <w:spacing w:before="0" w:beforeAutospacing="0" w:after="0" w:afterAutospacing="0" w:line="375" w:lineRule="atLeast"/>
        <w:rPr>
          <w:rFonts w:ascii="Georgia" w:hAnsi="Georgia"/>
          <w:color w:val="000000"/>
          <w:sz w:val="26"/>
          <w:szCs w:val="26"/>
        </w:rPr>
      </w:pPr>
    </w:p>
    <w:p w:rsidR="00587F9D" w:rsidRDefault="00587F9D" w:rsidP="00587F9D">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Schüttelsatz: Bitte die Wörter ordnen!</w:t>
      </w:r>
    </w:p>
    <w:p w:rsidR="00587F9D" w:rsidRDefault="00587F9D" w:rsidP="00587F9D">
      <w:pPr>
        <w:pStyle w:val="intro"/>
        <w:shd w:val="clear" w:color="auto" w:fill="FFFFFF"/>
        <w:spacing w:before="0" w:beforeAutospacing="0" w:after="0" w:afterAutospacing="0" w:line="375" w:lineRule="atLeast"/>
        <w:rPr>
          <w:rFonts w:ascii="Georgia" w:hAnsi="Georgia"/>
          <w:color w:val="000000"/>
          <w:sz w:val="26"/>
          <w:szCs w:val="26"/>
        </w:rPr>
      </w:pPr>
      <w:r w:rsidRPr="00587F9D">
        <w:rPr>
          <w:rFonts w:ascii="Georgia" w:hAnsi="Georgia"/>
          <w:color w:val="000000"/>
          <w:spacing w:val="80"/>
          <w:sz w:val="26"/>
          <w:szCs w:val="26"/>
        </w:rPr>
        <w:t>___ __ ______ ____ __________ ___ _______ __________ ___</w:t>
      </w:r>
      <w:r>
        <w:rPr>
          <w:rFonts w:ascii="Georgia" w:hAnsi="Georgia"/>
          <w:color w:val="000000"/>
          <w:sz w:val="26"/>
          <w:szCs w:val="26"/>
        </w:rPr>
        <w:t>.</w:t>
      </w:r>
    </w:p>
    <w:p w:rsidR="00587F9D" w:rsidRDefault="00587F9D" w:rsidP="00587F9D"/>
    <w:p w:rsidR="00F50980" w:rsidRDefault="00587F9D" w:rsidP="00587F9D">
      <w:pPr>
        <w:rPr>
          <w:rFonts w:ascii="Georgia" w:hAnsi="Georgia"/>
          <w:color w:val="3E3E3E"/>
          <w:sz w:val="23"/>
          <w:szCs w:val="23"/>
          <w:shd w:val="clear" w:color="auto" w:fill="FFFFFF"/>
        </w:rPr>
      </w:pPr>
      <w:r>
        <w:rPr>
          <w:rFonts w:ascii="Georgia" w:hAnsi="Georgia"/>
          <w:color w:val="3E3E3E"/>
          <w:sz w:val="23"/>
          <w:szCs w:val="23"/>
          <w:shd w:val="clear" w:color="auto" w:fill="FFFFFF"/>
        </w:rPr>
        <w:t xml:space="preserve">Der </w:t>
      </w:r>
      <w:hyperlink r:id="rId4" w:history="1">
        <w:r w:rsidRPr="00587F9D">
          <w:rPr>
            <w:rStyle w:val="Hiperhivatkozs"/>
            <w:rFonts w:ascii="Georgia" w:hAnsi="Georgia"/>
            <w:color w:val="auto"/>
            <w:sz w:val="23"/>
            <w:szCs w:val="23"/>
            <w:u w:val="none"/>
            <w:shd w:val="clear" w:color="auto" w:fill="FFFFFF"/>
          </w:rPr>
          <w:t>Große Konzertsaal der Elbphilharmonie</w:t>
        </w:r>
      </w:hyperlink>
      <w:r w:rsidRPr="00587F9D">
        <w:rPr>
          <w:rFonts w:ascii="Georgia" w:hAnsi="Georgia"/>
          <w:sz w:val="23"/>
          <w:szCs w:val="23"/>
          <w:shd w:val="clear" w:color="auto" w:fill="FFFFFF"/>
        </w:rPr>
        <w:t xml:space="preserve"> </w:t>
      </w:r>
      <w:r>
        <w:rPr>
          <w:rFonts w:ascii="Georgia" w:hAnsi="Georgia"/>
          <w:color w:val="3E3E3E"/>
          <w:sz w:val="23"/>
          <w:szCs w:val="23"/>
          <w:shd w:val="clear" w:color="auto" w:fill="FFFFFF"/>
        </w:rPr>
        <w:t xml:space="preserve">ist noch immer regelmäßig ausgebucht. Alle wichtigen Orchester und Künstlerinnen und Künstler waren seit der Eröffnung mehrfach zu Gast - von den Berliner, Wiener und New Yorker Philharmonikern bis hin zum griechisch-russischen Dirigenten Teodor Currentzis. </w:t>
      </w:r>
      <w:r w:rsidR="00F50980">
        <w:rPr>
          <w:rFonts w:ascii="Georgia" w:hAnsi="Georgia"/>
          <w:color w:val="3E3E3E"/>
          <w:sz w:val="23"/>
          <w:szCs w:val="23"/>
          <w:shd w:val="clear" w:color="auto" w:fill="FFFFFF"/>
        </w:rPr>
        <w:br/>
      </w:r>
      <w:r w:rsidR="00F50980">
        <w:rPr>
          <w:rFonts w:ascii="Georgia" w:hAnsi="Georgia"/>
          <w:color w:val="3E3E3E"/>
          <w:sz w:val="23"/>
          <w:szCs w:val="23"/>
          <w:shd w:val="clear" w:color="auto" w:fill="FFFFFF"/>
        </w:rPr>
        <w:br/>
        <w:t>Saal, | Mutter spielte | Violinistin | Anne-Sophie | im | Auch | die | weltberühmte</w:t>
      </w:r>
    </w:p>
    <w:p w:rsidR="00F50980" w:rsidRDefault="00F50980" w:rsidP="00587F9D">
      <w:pPr>
        <w:rPr>
          <w:rFonts w:ascii="Georgia" w:hAnsi="Georgia"/>
          <w:color w:val="3E3E3E"/>
          <w:sz w:val="23"/>
          <w:szCs w:val="23"/>
          <w:shd w:val="clear" w:color="auto" w:fill="FFFFFF"/>
        </w:rPr>
      </w:pPr>
    </w:p>
    <w:p w:rsidR="00F50980" w:rsidRDefault="00F50980" w:rsidP="00587F9D">
      <w:pPr>
        <w:rPr>
          <w:rFonts w:ascii="Georgia" w:hAnsi="Georgia"/>
          <w:color w:val="3E3E3E"/>
          <w:sz w:val="23"/>
          <w:szCs w:val="23"/>
          <w:shd w:val="clear" w:color="auto" w:fill="FFFFFF"/>
        </w:rPr>
      </w:pPr>
      <w:r w:rsidRPr="00F50980">
        <w:rPr>
          <w:rFonts w:ascii="Georgia" w:hAnsi="Georgia"/>
          <w:b/>
          <w:color w:val="3E3E3E"/>
          <w:sz w:val="23"/>
          <w:szCs w:val="23"/>
          <w:shd w:val="clear" w:color="auto" w:fill="FFFFFF"/>
        </w:rPr>
        <w:t>TEIL</w:t>
      </w:r>
      <w:r>
        <w:rPr>
          <w:rFonts w:ascii="Georgia" w:hAnsi="Georgia"/>
          <w:color w:val="3E3E3E"/>
          <w:sz w:val="23"/>
          <w:szCs w:val="23"/>
          <w:shd w:val="clear" w:color="auto" w:fill="FFFFFF"/>
        </w:rPr>
        <w:t>Schüttelsatz: Bitte die Wörter ordnen!</w:t>
      </w:r>
    </w:p>
    <w:p w:rsidR="00587F9D" w:rsidRDefault="00F50980" w:rsidP="00587F9D">
      <w:pPr>
        <w:rPr>
          <w:rFonts w:ascii="Georgia" w:hAnsi="Georgia"/>
          <w:color w:val="3E3E3E"/>
          <w:sz w:val="23"/>
          <w:szCs w:val="23"/>
          <w:shd w:val="clear" w:color="auto" w:fill="FFFFFF"/>
        </w:rPr>
      </w:pPr>
      <w:r w:rsidRPr="00F50980">
        <w:rPr>
          <w:rFonts w:ascii="Georgia" w:hAnsi="Georgia"/>
          <w:color w:val="3E3E3E"/>
          <w:spacing w:val="80"/>
          <w:sz w:val="23"/>
          <w:szCs w:val="23"/>
          <w:shd w:val="clear" w:color="auto" w:fill="FFFFFF"/>
        </w:rPr>
        <w:t>____ ___ ____________ ___________ ____-______ ______ _______ __ ____</w:t>
      </w:r>
      <w:r>
        <w:rPr>
          <w:rFonts w:ascii="Georgia" w:hAnsi="Georgia"/>
          <w:color w:val="3E3E3E"/>
          <w:sz w:val="23"/>
          <w:szCs w:val="23"/>
          <w:shd w:val="clear" w:color="auto" w:fill="FFFFFF"/>
        </w:rPr>
        <w:t xml:space="preserve">, </w:t>
      </w:r>
      <w:r w:rsidR="00587F9D">
        <w:rPr>
          <w:rFonts w:ascii="Georgia" w:hAnsi="Georgia"/>
          <w:color w:val="3E3E3E"/>
          <w:sz w:val="23"/>
          <w:szCs w:val="23"/>
          <w:shd w:val="clear" w:color="auto" w:fill="FFFFFF"/>
        </w:rPr>
        <w:t xml:space="preserve">genau wie Stardirigent und Pianist </w:t>
      </w:r>
      <w:hyperlink r:id="rId5" w:history="1">
        <w:r w:rsidR="00587F9D" w:rsidRPr="00587F9D">
          <w:rPr>
            <w:rStyle w:val="Hiperhivatkozs"/>
            <w:rFonts w:ascii="Georgia" w:hAnsi="Georgia"/>
            <w:color w:val="auto"/>
            <w:sz w:val="23"/>
            <w:szCs w:val="23"/>
            <w:u w:val="none"/>
            <w:shd w:val="clear" w:color="auto" w:fill="FFFFFF"/>
          </w:rPr>
          <w:t>Daniel Barenboim</w:t>
        </w:r>
      </w:hyperlink>
      <w:r w:rsidR="00587F9D">
        <w:rPr>
          <w:rFonts w:ascii="Georgia" w:hAnsi="Georgia"/>
          <w:color w:val="3E3E3E"/>
          <w:sz w:val="23"/>
          <w:szCs w:val="23"/>
          <w:shd w:val="clear" w:color="auto" w:fill="FFFFFF"/>
        </w:rPr>
        <w:t>. Deshalb zeigt sich "Elphi"-Intendant Christoph Lieben-Seutter gegenüber der Deutschen Presseagentur zum Jubiläum sehr zufrieden: "wunschlos glücklich" sei er, was die Klassik betrifft.</w:t>
      </w:r>
    </w:p>
    <w:p w:rsidR="00F50980" w:rsidRDefault="00587F9D" w:rsidP="00587F9D">
      <w:pPr>
        <w:rPr>
          <w:rFonts w:ascii="Georgia" w:hAnsi="Georgia"/>
          <w:color w:val="3E3E3E"/>
          <w:sz w:val="23"/>
          <w:szCs w:val="23"/>
          <w:shd w:val="clear" w:color="auto" w:fill="FFFFFF"/>
        </w:rPr>
      </w:pPr>
      <w:r>
        <w:rPr>
          <w:rFonts w:ascii="Georgia" w:hAnsi="Georgia"/>
          <w:color w:val="3E3E3E"/>
          <w:sz w:val="23"/>
          <w:szCs w:val="23"/>
          <w:shd w:val="clear" w:color="auto" w:fill="FFFFFF"/>
        </w:rPr>
        <w:t xml:space="preserve">Auch der US-Amerikaner Alan Gilbert, Chefdirigent des NDR Elbphilharmonie Orchester, zeigt sich überzeugt: "Mit den künstlerischen Möglichkeiten und dem Potenzial, mit dem die Elbphilharmonie das gesamte Kulturleben beflügelt, hat </w:t>
      </w:r>
      <w:hyperlink r:id="rId6" w:history="1">
        <w:r w:rsidRPr="00587F9D">
          <w:rPr>
            <w:rStyle w:val="Hiperhivatkozs"/>
            <w:rFonts w:ascii="Georgia" w:hAnsi="Georgia"/>
            <w:color w:val="auto"/>
            <w:sz w:val="23"/>
            <w:szCs w:val="23"/>
            <w:u w:val="none"/>
            <w:shd w:val="clear" w:color="auto" w:fill="FFFFFF"/>
          </w:rPr>
          <w:t>Hamburg</w:t>
        </w:r>
      </w:hyperlink>
      <w:r>
        <w:rPr>
          <w:rFonts w:ascii="Georgia" w:hAnsi="Georgia"/>
          <w:color w:val="3E3E3E"/>
          <w:sz w:val="23"/>
          <w:szCs w:val="23"/>
          <w:shd w:val="clear" w:color="auto" w:fill="FFFFFF"/>
        </w:rPr>
        <w:t xml:space="preserve"> einen neuen Stellenwert in der ganzen Welt erreicht, ist vielleicht sogar der Ort für klassische Musik geworden", sagte er der DPA. </w:t>
      </w:r>
      <w:r w:rsidR="00F50980">
        <w:rPr>
          <w:rFonts w:ascii="Georgia" w:hAnsi="Georgia"/>
          <w:color w:val="3E3E3E"/>
          <w:sz w:val="23"/>
          <w:szCs w:val="23"/>
          <w:shd w:val="clear" w:color="auto" w:fill="FFFFFF"/>
        </w:rPr>
        <w:br/>
      </w:r>
      <w:r w:rsidR="00F50980">
        <w:rPr>
          <w:rFonts w:ascii="Georgia" w:hAnsi="Georgia"/>
          <w:color w:val="3E3E3E"/>
          <w:sz w:val="23"/>
          <w:szCs w:val="23"/>
          <w:shd w:val="clear" w:color="auto" w:fill="FFFFFF"/>
        </w:rPr>
        <w:br/>
        <w:t>die | New | bis | 2017 | 54-Jährige | 2009 | Philharmoniker. | leitete | von | Der | Yorker</w:t>
      </w:r>
    </w:p>
    <w:p w:rsidR="00F50980" w:rsidRDefault="00F50980" w:rsidP="00587F9D">
      <w:pPr>
        <w:rPr>
          <w:rFonts w:ascii="Georgia" w:hAnsi="Georgia"/>
          <w:color w:val="3E3E3E"/>
          <w:sz w:val="23"/>
          <w:szCs w:val="23"/>
          <w:shd w:val="clear" w:color="auto" w:fill="FFFFFF"/>
        </w:rPr>
      </w:pPr>
    </w:p>
    <w:p w:rsidR="00F50980" w:rsidRPr="00F50980" w:rsidRDefault="00F50980" w:rsidP="00587F9D">
      <w:pPr>
        <w:rPr>
          <w:rFonts w:ascii="Georgia" w:hAnsi="Georgia"/>
          <w:color w:val="3E3E3E"/>
          <w:spacing w:val="80"/>
          <w:sz w:val="23"/>
          <w:szCs w:val="23"/>
          <w:shd w:val="clear" w:color="auto" w:fill="FFFFFF"/>
        </w:rPr>
      </w:pPr>
      <w:r>
        <w:rPr>
          <w:rFonts w:ascii="Georgia" w:hAnsi="Georgia"/>
          <w:color w:val="3E3E3E"/>
          <w:sz w:val="23"/>
          <w:szCs w:val="23"/>
          <w:shd w:val="clear" w:color="auto" w:fill="FFFFFF"/>
        </w:rPr>
        <w:t>Schüttelsatz: Bitte die Wörter ordnen!</w:t>
      </w:r>
    </w:p>
    <w:p w:rsidR="00587F9D" w:rsidRDefault="00F50980" w:rsidP="00587F9D">
      <w:pPr>
        <w:rPr>
          <w:rFonts w:ascii="Georgia" w:hAnsi="Georgia"/>
          <w:color w:val="3E3E3E"/>
          <w:sz w:val="23"/>
          <w:szCs w:val="23"/>
          <w:shd w:val="clear" w:color="auto" w:fill="FFFFFF"/>
        </w:rPr>
      </w:pPr>
      <w:r w:rsidRPr="00F50980">
        <w:rPr>
          <w:rFonts w:ascii="Georgia" w:hAnsi="Georgia"/>
          <w:color w:val="3E3E3E"/>
          <w:spacing w:val="80"/>
          <w:sz w:val="23"/>
          <w:szCs w:val="23"/>
          <w:shd w:val="clear" w:color="auto" w:fill="FFFFFF"/>
        </w:rPr>
        <w:t>___ __-_______ _______ ___ ____ ___ ____ ___ ___ ______ ______________</w:t>
      </w:r>
      <w:r>
        <w:rPr>
          <w:rFonts w:ascii="Georgia" w:hAnsi="Georgia"/>
          <w:color w:val="3E3E3E"/>
          <w:sz w:val="23"/>
          <w:szCs w:val="23"/>
          <w:shd w:val="clear" w:color="auto" w:fill="FFFFFF"/>
        </w:rPr>
        <w:t>.</w:t>
      </w:r>
    </w:p>
    <w:p w:rsidR="00F50980" w:rsidRDefault="00587F9D" w:rsidP="00587F9D">
      <w:pPr>
        <w:rPr>
          <w:rFonts w:ascii="Georgia" w:hAnsi="Georgia"/>
          <w:color w:val="3E3E3E"/>
          <w:sz w:val="23"/>
          <w:szCs w:val="23"/>
          <w:shd w:val="clear" w:color="auto" w:fill="FFFFFF"/>
        </w:rPr>
      </w:pPr>
      <w:r>
        <w:rPr>
          <w:rFonts w:ascii="Georgia" w:hAnsi="Georgia"/>
          <w:color w:val="3E3E3E"/>
          <w:sz w:val="23"/>
          <w:szCs w:val="23"/>
          <w:shd w:val="clear" w:color="auto" w:fill="FFFFFF"/>
        </w:rPr>
        <w:t xml:space="preserve">Jenseits der Klassik sei aber noch Luft nach oben, gibt Intendant Lieben-Seutter zu verstehen: "Da bekommen wir auch Anfragen der allergrößten Namen und Legenden, die gerne hier auftreten würden." Leider gäbe es ein Problem: den Terminkalender. </w:t>
      </w:r>
      <w:r w:rsidR="00F50980">
        <w:rPr>
          <w:rFonts w:ascii="Georgia" w:hAnsi="Georgia"/>
          <w:color w:val="3E3E3E"/>
          <w:sz w:val="23"/>
          <w:szCs w:val="23"/>
          <w:shd w:val="clear" w:color="auto" w:fill="FFFFFF"/>
        </w:rPr>
        <w:br/>
      </w:r>
      <w:r w:rsidR="00F50980">
        <w:rPr>
          <w:rFonts w:ascii="Georgia" w:hAnsi="Georgia"/>
          <w:color w:val="3E3E3E"/>
          <w:sz w:val="23"/>
          <w:szCs w:val="23"/>
          <w:shd w:val="clear" w:color="auto" w:fill="FFFFFF"/>
        </w:rPr>
        <w:lastRenderedPageBreak/>
        <w:br/>
        <w:t>keinen | "Zum | Bob | Dylan", | Lieben-Seutter.  | für | wir | gerade | so | finden | Beispiel | Termin</w:t>
      </w:r>
    </w:p>
    <w:p w:rsidR="00F50980" w:rsidRDefault="00F50980" w:rsidP="00587F9D">
      <w:pPr>
        <w:rPr>
          <w:rFonts w:ascii="Georgia" w:hAnsi="Georgia"/>
          <w:color w:val="3E3E3E"/>
          <w:sz w:val="23"/>
          <w:szCs w:val="23"/>
          <w:shd w:val="clear" w:color="auto" w:fill="FFFFFF"/>
        </w:rPr>
      </w:pPr>
    </w:p>
    <w:p w:rsidR="00F50980" w:rsidRDefault="00F50980" w:rsidP="00587F9D">
      <w:pPr>
        <w:rPr>
          <w:rFonts w:ascii="Georgia" w:hAnsi="Georgia"/>
          <w:color w:val="3E3E3E"/>
          <w:sz w:val="23"/>
          <w:szCs w:val="23"/>
          <w:shd w:val="clear" w:color="auto" w:fill="FFFFFF"/>
        </w:rPr>
      </w:pPr>
      <w:r>
        <w:rPr>
          <w:rFonts w:ascii="Georgia" w:hAnsi="Georgia"/>
          <w:color w:val="3E3E3E"/>
          <w:sz w:val="23"/>
          <w:szCs w:val="23"/>
          <w:shd w:val="clear" w:color="auto" w:fill="FFFFFF"/>
        </w:rPr>
        <w:t>Schüttelsatz: Bitte die Wörter ordnen!</w:t>
      </w:r>
    </w:p>
    <w:p w:rsidR="00587F9D" w:rsidRDefault="00F50980" w:rsidP="00587F9D">
      <w:pPr>
        <w:rPr>
          <w:rFonts w:ascii="Georgia" w:hAnsi="Georgia"/>
          <w:color w:val="3E3E3E"/>
          <w:sz w:val="23"/>
          <w:szCs w:val="23"/>
          <w:shd w:val="clear" w:color="auto" w:fill="FFFFFF"/>
        </w:rPr>
      </w:pPr>
      <w:r w:rsidRPr="00F50980">
        <w:rPr>
          <w:rFonts w:ascii="Georgia" w:hAnsi="Georgia"/>
          <w:color w:val="3E3E3E"/>
          <w:spacing w:val="80"/>
          <w:sz w:val="23"/>
          <w:szCs w:val="23"/>
          <w:shd w:val="clear" w:color="auto" w:fill="FFFFFF"/>
        </w:rPr>
        <w:t>"___ ________ ______ ___ ______ ______ ______ ___ ___ _____</w:t>
      </w:r>
      <w:r>
        <w:rPr>
          <w:rFonts w:ascii="Georgia" w:hAnsi="Georgia"/>
          <w:color w:val="3E3E3E"/>
          <w:sz w:val="23"/>
          <w:szCs w:val="23"/>
          <w:shd w:val="clear" w:color="auto" w:fill="FFFFFF"/>
        </w:rPr>
        <w:t>",</w:t>
      </w:r>
      <w:r w:rsidRPr="00F50980">
        <w:rPr>
          <w:rFonts w:ascii="Georgia" w:hAnsi="Georgia"/>
          <w:color w:val="3E3E3E"/>
          <w:spacing w:val="80"/>
          <w:sz w:val="23"/>
          <w:szCs w:val="23"/>
          <w:shd w:val="clear" w:color="auto" w:fill="FFFFFF"/>
        </w:rPr>
        <w:t xml:space="preserve"> __ ______-_______</w:t>
      </w:r>
      <w:r>
        <w:rPr>
          <w:rFonts w:ascii="Georgia" w:hAnsi="Georgia"/>
          <w:color w:val="3E3E3E"/>
          <w:sz w:val="23"/>
          <w:szCs w:val="23"/>
          <w:shd w:val="clear" w:color="auto" w:fill="FFFFFF"/>
        </w:rPr>
        <w:t>. </w:t>
      </w:r>
    </w:p>
    <w:p w:rsidR="00587F9D" w:rsidRDefault="00587F9D" w:rsidP="00587F9D">
      <w:pPr>
        <w:rPr>
          <w:rFonts w:ascii="Georgia" w:hAnsi="Georgia"/>
          <w:color w:val="3E3E3E"/>
          <w:sz w:val="23"/>
          <w:szCs w:val="23"/>
          <w:shd w:val="clear" w:color="auto" w:fill="FFFFFF"/>
        </w:rPr>
      </w:pPr>
      <w:r>
        <w:rPr>
          <w:rFonts w:ascii="Georgia" w:hAnsi="Georgia"/>
          <w:color w:val="3E3E3E"/>
          <w:sz w:val="23"/>
          <w:szCs w:val="23"/>
          <w:shd w:val="clear" w:color="auto" w:fill="FFFFFF"/>
        </w:rPr>
        <w:t xml:space="preserve"> (…)</w:t>
      </w:r>
    </w:p>
    <w:p w:rsidR="00F50980" w:rsidRDefault="00587F9D"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666EC4">
        <w:rPr>
          <w:rFonts w:asciiTheme="minorHAnsi" w:hAnsiTheme="minorHAnsi" w:cstheme="minorHAnsi"/>
          <w:color w:val="3E3E3E"/>
          <w:sz w:val="23"/>
          <w:szCs w:val="23"/>
        </w:rPr>
        <w:t xml:space="preserve">Aufgrund der Corona-Pandemie musste auch die Elbphilharmonie ab März 2020 den Publikumsbetrieb einstellen, wie Kulturinstitutionen in Deutschland, Europa und auf der ganzen Welt. Einfach nur die Türen schließen, das kam aber für das kulturelle Wahrzeichen dann doch nicht infrage: </w:t>
      </w:r>
      <w:r w:rsidR="00F50980">
        <w:rPr>
          <w:rFonts w:asciiTheme="minorHAnsi" w:hAnsiTheme="minorHAnsi" w:cstheme="minorHAnsi"/>
          <w:color w:val="3E3E3E"/>
          <w:sz w:val="23"/>
          <w:szCs w:val="23"/>
        </w:rPr>
        <w:t xml:space="preserve">Anfang </w:t>
      </w:r>
      <w:r w:rsidR="00F50980">
        <w:rPr>
          <w:rFonts w:asciiTheme="minorHAnsi" w:hAnsiTheme="minorHAnsi" w:cstheme="minorHAnsi"/>
          <w:color w:val="3E3E3E"/>
          <w:sz w:val="23"/>
          <w:szCs w:val="23"/>
        </w:rPr>
        <w:br/>
        <w:t>zum | provisorischen | einen |  Elbphilharmonie | September | Impfzentrum. | Tag | die | 2021 | für | wurde</w:t>
      </w:r>
    </w:p>
    <w:p w:rsidR="00F50980"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p>
    <w:p w:rsidR="00F50980"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F50980">
        <w:rPr>
          <w:rFonts w:asciiTheme="minorHAnsi" w:hAnsiTheme="minorHAnsi" w:cstheme="minorHAnsi"/>
          <w:b/>
          <w:color w:val="3E3E3E"/>
          <w:sz w:val="23"/>
          <w:szCs w:val="23"/>
        </w:rPr>
        <w:t>TEIL</w:t>
      </w:r>
      <w:r>
        <w:rPr>
          <w:rFonts w:asciiTheme="minorHAnsi" w:hAnsiTheme="minorHAnsi" w:cstheme="minorHAnsi"/>
          <w:color w:val="3E3E3E"/>
          <w:sz w:val="23"/>
          <w:szCs w:val="23"/>
        </w:rPr>
        <w:t>Schüttelsatz: Bitte die Wörter ordnen!</w:t>
      </w:r>
    </w:p>
    <w:p w:rsidR="00587F9D" w:rsidRPr="00666EC4"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F50980">
        <w:rPr>
          <w:rFonts w:asciiTheme="minorHAnsi" w:hAnsiTheme="minorHAnsi" w:cstheme="minorHAnsi"/>
          <w:color w:val="3E3E3E"/>
          <w:spacing w:val="80"/>
          <w:sz w:val="23"/>
          <w:szCs w:val="23"/>
        </w:rPr>
        <w:t>_________ ____ _____ ___ _______________ ___ _____ ___ ___ ______________ ___________</w:t>
      </w:r>
      <w:r>
        <w:rPr>
          <w:rFonts w:asciiTheme="minorHAnsi" w:hAnsiTheme="minorHAnsi" w:cstheme="minorHAnsi"/>
          <w:color w:val="3E3E3E"/>
          <w:sz w:val="23"/>
          <w:szCs w:val="23"/>
        </w:rPr>
        <w:t>.</w:t>
      </w:r>
    </w:p>
    <w:p w:rsidR="00F50980" w:rsidRDefault="00587F9D"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666EC4">
        <w:rPr>
          <w:rFonts w:asciiTheme="minorHAnsi" w:hAnsiTheme="minorHAnsi" w:cstheme="minorHAnsi"/>
          <w:color w:val="3E3E3E"/>
          <w:sz w:val="23"/>
          <w:szCs w:val="23"/>
        </w:rPr>
        <w:t>Das Haus öffnete seinen sonst für die Öffentlichkeit unzugänglichen Backstage-Bereich, die Musikerbühne des großen Saals diente als Ruheraum. Über 800 Menschen holten sich "im spektakulärsten Impfzentrum der Hansestadt" ihren Piks ge</w:t>
      </w:r>
      <w:r>
        <w:rPr>
          <w:rFonts w:asciiTheme="minorHAnsi" w:hAnsiTheme="minorHAnsi" w:cstheme="minorHAnsi"/>
          <w:color w:val="3E3E3E"/>
          <w:sz w:val="23"/>
          <w:szCs w:val="23"/>
        </w:rPr>
        <w:t xml:space="preserve">gen das Coronavirus. </w:t>
      </w:r>
      <w:r w:rsidR="00F50980">
        <w:rPr>
          <w:rFonts w:asciiTheme="minorHAnsi" w:hAnsiTheme="minorHAnsi" w:cstheme="minorHAnsi"/>
          <w:color w:val="3E3E3E"/>
          <w:sz w:val="23"/>
          <w:szCs w:val="23"/>
        </w:rPr>
        <w:br/>
        <w:t>lange | Schlange | Speicherstadt, | sich | in | Es | eine | bildete | der</w:t>
      </w:r>
    </w:p>
    <w:p w:rsidR="00F50980"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p>
    <w:p w:rsidR="00F50980"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F50980">
        <w:rPr>
          <w:rFonts w:asciiTheme="minorHAnsi" w:hAnsiTheme="minorHAnsi" w:cstheme="minorHAnsi"/>
          <w:b/>
          <w:color w:val="3E3E3E"/>
          <w:sz w:val="23"/>
          <w:szCs w:val="23"/>
        </w:rPr>
        <w:t>TEIL</w:t>
      </w:r>
      <w:r>
        <w:rPr>
          <w:rFonts w:asciiTheme="minorHAnsi" w:hAnsiTheme="minorHAnsi" w:cstheme="minorHAnsi"/>
          <w:color w:val="3E3E3E"/>
          <w:sz w:val="23"/>
          <w:szCs w:val="23"/>
        </w:rPr>
        <w:t>Schüttelsatz: Bitte die Wörter ordnen!</w:t>
      </w:r>
    </w:p>
    <w:p w:rsidR="00587F9D" w:rsidRPr="00666EC4"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F50980">
        <w:rPr>
          <w:rFonts w:asciiTheme="minorHAnsi" w:hAnsiTheme="minorHAnsi" w:cstheme="minorHAnsi"/>
          <w:color w:val="3E3E3E"/>
          <w:spacing w:val="80"/>
          <w:sz w:val="23"/>
          <w:szCs w:val="23"/>
        </w:rPr>
        <w:t>__ _______ ____ ____ _____ ________ __ ___ _____________</w:t>
      </w:r>
      <w:r>
        <w:rPr>
          <w:rFonts w:asciiTheme="minorHAnsi" w:hAnsiTheme="minorHAnsi" w:cstheme="minorHAnsi"/>
          <w:color w:val="3E3E3E"/>
          <w:sz w:val="23"/>
          <w:szCs w:val="23"/>
        </w:rPr>
        <w:t>,</w:t>
      </w:r>
      <w:r w:rsidR="00587F9D" w:rsidRPr="00666EC4">
        <w:rPr>
          <w:rFonts w:asciiTheme="minorHAnsi" w:hAnsiTheme="minorHAnsi" w:cstheme="minorHAnsi"/>
          <w:color w:val="3E3E3E"/>
          <w:sz w:val="23"/>
          <w:szCs w:val="23"/>
        </w:rPr>
        <w:t xml:space="preserve"> wo sich die Philharmonie befindet.</w:t>
      </w:r>
    </w:p>
    <w:p w:rsidR="00F50980" w:rsidRDefault="00587F9D"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666EC4">
        <w:rPr>
          <w:rFonts w:asciiTheme="minorHAnsi" w:hAnsiTheme="minorHAnsi" w:cstheme="minorHAnsi"/>
          <w:color w:val="3E3E3E"/>
          <w:sz w:val="23"/>
          <w:szCs w:val="23"/>
        </w:rPr>
        <w:t>Damit war die "Elphi" einen Tag lang vermutlich auch das</w:t>
      </w:r>
      <w:r>
        <w:rPr>
          <w:rFonts w:asciiTheme="minorHAnsi" w:hAnsiTheme="minorHAnsi" w:cstheme="minorHAnsi"/>
          <w:color w:val="3E3E3E"/>
          <w:sz w:val="23"/>
          <w:szCs w:val="23"/>
        </w:rPr>
        <w:t xml:space="preserve"> teuerste Impfzentrum der Welt: </w:t>
      </w:r>
      <w:hyperlink r:id="rId7" w:history="1">
        <w:r w:rsidRPr="00587F9D">
          <w:rPr>
            <w:rStyle w:val="Hiperhivatkozs"/>
            <w:rFonts w:asciiTheme="minorHAnsi" w:hAnsiTheme="minorHAnsi" w:cstheme="minorHAnsi"/>
            <w:color w:val="auto"/>
            <w:sz w:val="23"/>
            <w:szCs w:val="23"/>
            <w:u w:val="none"/>
          </w:rPr>
          <w:t>789 Millionen Euro</w:t>
        </w:r>
      </w:hyperlink>
      <w:r>
        <w:rPr>
          <w:rFonts w:asciiTheme="minorHAnsi" w:hAnsiTheme="minorHAnsi" w:cstheme="minorHAnsi"/>
          <w:color w:val="3E3E3E"/>
          <w:sz w:val="23"/>
          <w:szCs w:val="23"/>
        </w:rPr>
        <w:t xml:space="preserve"> </w:t>
      </w:r>
      <w:r w:rsidRPr="00666EC4">
        <w:rPr>
          <w:rFonts w:asciiTheme="minorHAnsi" w:hAnsiTheme="minorHAnsi" w:cstheme="minorHAnsi"/>
          <w:color w:val="3E3E3E"/>
          <w:sz w:val="23"/>
          <w:szCs w:val="23"/>
        </w:rPr>
        <w:t xml:space="preserve">hatte der Bau gekostet - 77 Millionen waren eingeplant gewesen. </w:t>
      </w:r>
      <w:r w:rsidR="00F50980">
        <w:rPr>
          <w:rFonts w:asciiTheme="minorHAnsi" w:hAnsiTheme="minorHAnsi" w:cstheme="minorHAnsi"/>
          <w:color w:val="3E3E3E"/>
          <w:sz w:val="23"/>
          <w:szCs w:val="23"/>
        </w:rPr>
        <w:br/>
        <w:t>Konzerthalle | die | es | stand. | bis | Jahren | dauerte | zehn, | Statt | ganze | drei</w:t>
      </w:r>
    </w:p>
    <w:p w:rsidR="00F50980"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p>
    <w:p w:rsidR="00F50980"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Pr>
          <w:rFonts w:asciiTheme="minorHAnsi" w:hAnsiTheme="minorHAnsi" w:cstheme="minorHAnsi"/>
          <w:color w:val="3E3E3E"/>
          <w:sz w:val="23"/>
          <w:szCs w:val="23"/>
        </w:rPr>
        <w:t>Schüttelsatz: Bitte die Wörter ordnen!</w:t>
      </w:r>
    </w:p>
    <w:p w:rsidR="00587F9D" w:rsidRPr="00666EC4" w:rsidRDefault="00F50980" w:rsidP="00587F9D">
      <w:pPr>
        <w:pStyle w:val="NormlWeb"/>
        <w:shd w:val="clear" w:color="auto" w:fill="FFFFFF"/>
        <w:spacing w:before="0" w:beforeAutospacing="0" w:after="0" w:afterAutospacing="0" w:line="375" w:lineRule="atLeast"/>
        <w:rPr>
          <w:rFonts w:asciiTheme="minorHAnsi" w:hAnsiTheme="minorHAnsi" w:cstheme="minorHAnsi"/>
          <w:color w:val="3E3E3E"/>
          <w:sz w:val="23"/>
          <w:szCs w:val="23"/>
        </w:rPr>
      </w:pPr>
      <w:r w:rsidRPr="00F50980">
        <w:rPr>
          <w:rFonts w:asciiTheme="minorHAnsi" w:hAnsiTheme="minorHAnsi" w:cstheme="minorHAnsi"/>
          <w:color w:val="3E3E3E"/>
          <w:spacing w:val="80"/>
          <w:sz w:val="23"/>
          <w:szCs w:val="23"/>
        </w:rPr>
        <w:t>_____ ____ ______ _______ __ _____ ____</w:t>
      </w:r>
      <w:r>
        <w:rPr>
          <w:rFonts w:asciiTheme="minorHAnsi" w:hAnsiTheme="minorHAnsi" w:cstheme="minorHAnsi"/>
          <w:color w:val="3E3E3E"/>
          <w:sz w:val="23"/>
          <w:szCs w:val="23"/>
        </w:rPr>
        <w:t>,</w:t>
      </w:r>
      <w:r w:rsidRPr="00F50980">
        <w:rPr>
          <w:rFonts w:asciiTheme="minorHAnsi" w:hAnsiTheme="minorHAnsi" w:cstheme="minorHAnsi"/>
          <w:color w:val="3E3E3E"/>
          <w:spacing w:val="80"/>
          <w:sz w:val="23"/>
          <w:szCs w:val="23"/>
        </w:rPr>
        <w:t xml:space="preserve"> ___ ___ ____________ _____</w:t>
      </w:r>
      <w:r>
        <w:rPr>
          <w:rFonts w:asciiTheme="minorHAnsi" w:hAnsiTheme="minorHAnsi" w:cstheme="minorHAnsi"/>
          <w:color w:val="3E3E3E"/>
          <w:sz w:val="23"/>
          <w:szCs w:val="23"/>
        </w:rPr>
        <w:t xml:space="preserve">. </w:t>
      </w:r>
      <w:bookmarkStart w:id="0" w:name="_GoBack"/>
      <w:bookmarkEnd w:id="0"/>
      <w:r w:rsidR="00587F9D" w:rsidRPr="00666EC4">
        <w:rPr>
          <w:rFonts w:asciiTheme="minorHAnsi" w:hAnsiTheme="minorHAnsi" w:cstheme="minorHAnsi"/>
          <w:color w:val="3E3E3E"/>
          <w:sz w:val="23"/>
          <w:szCs w:val="23"/>
        </w:rPr>
        <w:t>Alle Klagen über ein "Millionengrab" sind inzwischen aber verstummt.</w:t>
      </w:r>
    </w:p>
    <w:p w:rsidR="009F3447" w:rsidRDefault="009F3447"/>
    <w:sectPr w:rsidR="009F3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9D"/>
    <w:rsid w:val="00587F9D"/>
    <w:rsid w:val="009F3447"/>
    <w:rsid w:val="00F509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C95D6-A062-490D-BE3B-87BCB472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7F9D"/>
  </w:style>
  <w:style w:type="paragraph" w:styleId="Cmsor1">
    <w:name w:val="heading 1"/>
    <w:basedOn w:val="Norml"/>
    <w:link w:val="Cmsor1Char"/>
    <w:uiPriority w:val="9"/>
    <w:qFormat/>
    <w:rsid w:val="00587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87F9D"/>
    <w:rPr>
      <w:rFonts w:ascii="Times New Roman" w:eastAsia="Times New Roman" w:hAnsi="Times New Roman" w:cs="Times New Roman"/>
      <w:b/>
      <w:bCs/>
      <w:kern w:val="36"/>
      <w:sz w:val="48"/>
      <w:szCs w:val="48"/>
      <w:lang w:eastAsia="hu-HU"/>
    </w:rPr>
  </w:style>
  <w:style w:type="paragraph" w:customStyle="1" w:styleId="intro">
    <w:name w:val="intro"/>
    <w:basedOn w:val="Norml"/>
    <w:rsid w:val="00587F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87F9D"/>
    <w:rPr>
      <w:color w:val="0000FF"/>
      <w:u w:val="single"/>
    </w:rPr>
  </w:style>
  <w:style w:type="paragraph" w:styleId="NormlWeb">
    <w:name w:val="Normal (Web)"/>
    <w:basedOn w:val="Norml"/>
    <w:uiPriority w:val="99"/>
    <w:unhideWhenUsed/>
    <w:rsid w:val="00587F9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w.com/de/durch-die-decke-warum-kosten-von-kulturbauten-so-h%C3%A4ufig-explodieren/a-520043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de/elbphilharmonie-5-geburtstag-highlights/a-60351420" TargetMode="External"/><Relationship Id="rId5" Type="http://schemas.openxmlformats.org/officeDocument/2006/relationships/hyperlink" Target="https://www.dw.com/de/daniel-barenboim-dirigiert-beethoven-jubil%C3%A4umskonzert/a-55965315" TargetMode="External"/><Relationship Id="rId4" Type="http://schemas.openxmlformats.org/officeDocument/2006/relationships/hyperlink" Target="https://www.dw.com/de/musikstadt-hamburg/a-56223227"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3440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Lakos Gábor</dc:creator>
  <cp:keywords/>
  <dc:description/>
  <cp:lastModifiedBy>Lakos Gábor</cp:lastModifiedBy>
  <cp:revision>2</cp:revision>
  <dcterms:created xsi:type="dcterms:W3CDTF">2022-01-16T12:33:00Z</dcterms:created>
  <dcterms:modified xsi:type="dcterms:W3CDTF">2022-01-16T12:46:00Z</dcterms:modified>
</cp:coreProperties>
</file>