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82C" w:rsidRPr="00B7582C" w:rsidRDefault="00B7582C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>Pillangókisasszony – Puccini</w:t>
      </w:r>
    </w:p>
    <w:p w:rsidR="00B7582C" w:rsidRPr="00B7582C" w:rsidRDefault="00B7582C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>Opera 3 felvonásban</w:t>
      </w:r>
    </w:p>
    <w:p w:rsidR="00B7582C" w:rsidRPr="00B7582C" w:rsidRDefault="00B7582C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>Rövid ismertető és tartalom</w:t>
      </w:r>
    </w:p>
    <w:p w:rsidR="00B7582C" w:rsidRPr="00B7582C" w:rsidRDefault="00B7582C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 xml:space="preserve">A szövegkönyvet Giuseppe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Giacosa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és Luigi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Illica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írta. Az alapmű:John Luther Long elbeszélése melyből korábban, Dávid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Belasco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írt drámát „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Geishá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>” címmel. Az első, akkor még két felvonásos mű 1904. február 17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7582C">
        <w:rPr>
          <w:rFonts w:ascii="Times New Roman" w:hAnsi="Times New Roman" w:cs="Times New Roman"/>
          <w:sz w:val="24"/>
          <w:szCs w:val="24"/>
        </w:rPr>
        <w:t xml:space="preserve">én került bemutatásra a milánói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Scalaban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, ahol megbukik a darab. A három felvonásossá átalakított opera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Bresciában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került ismételten bemutatásra 1904. május 28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7582C">
        <w:rPr>
          <w:rFonts w:ascii="Times New Roman" w:hAnsi="Times New Roman" w:cs="Times New Roman"/>
          <w:sz w:val="24"/>
          <w:szCs w:val="24"/>
        </w:rPr>
        <w:t>án, a legteljesebb sikerrel. A budapesti Operaház első ízben 1906. május 12-én tűzi műsorára a Pillangókisasszonyt.</w:t>
      </w:r>
    </w:p>
    <w:p w:rsidR="00B7582C" w:rsidRPr="00B7582C" w:rsidRDefault="00B7582C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 xml:space="preserve">Főbb szerepek: </w:t>
      </w:r>
      <w:proofErr w:type="spellStart"/>
      <w:r w:rsidRPr="00A63747">
        <w:rPr>
          <w:rFonts w:ascii="Times New Roman" w:hAnsi="Times New Roman" w:cs="Times New Roman"/>
          <w:b/>
          <w:sz w:val="24"/>
          <w:szCs w:val="24"/>
        </w:rPr>
        <w:t>Cso-cso</w:t>
      </w:r>
      <w:r w:rsidR="00A63747" w:rsidRPr="00A63747">
        <w:rPr>
          <w:rFonts w:ascii="Times New Roman" w:hAnsi="Times New Roman" w:cs="Times New Roman"/>
          <w:b/>
          <w:sz w:val="24"/>
          <w:szCs w:val="24"/>
        </w:rPr>
        <w:t>-</w:t>
      </w:r>
      <w:r w:rsidRPr="00A63747">
        <w:rPr>
          <w:rFonts w:ascii="Times New Roman" w:hAnsi="Times New Roman" w:cs="Times New Roman"/>
          <w:b/>
          <w:sz w:val="24"/>
          <w:szCs w:val="24"/>
        </w:rPr>
        <w:t>szán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/japán gésa, </w:t>
      </w:r>
      <w:proofErr w:type="spellStart"/>
      <w:r w:rsidRPr="00A63747">
        <w:rPr>
          <w:rFonts w:ascii="Times New Roman" w:hAnsi="Times New Roman" w:cs="Times New Roman"/>
          <w:b/>
          <w:sz w:val="24"/>
          <w:szCs w:val="24"/>
        </w:rPr>
        <w:t>Pinkerton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/amerikai tengerészhadnagy, </w:t>
      </w:r>
      <w:proofErr w:type="spellStart"/>
      <w:r w:rsidRPr="00A63747">
        <w:rPr>
          <w:rFonts w:ascii="Times New Roman" w:hAnsi="Times New Roman" w:cs="Times New Roman"/>
          <w:b/>
          <w:sz w:val="24"/>
          <w:szCs w:val="24"/>
        </w:rPr>
        <w:t>Szuzuki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Cso-cso-szán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szolgálója,  </w:t>
      </w:r>
      <w:proofErr w:type="spellStart"/>
      <w:r w:rsidRPr="00A63747">
        <w:rPr>
          <w:rFonts w:ascii="Times New Roman" w:hAnsi="Times New Roman" w:cs="Times New Roman"/>
          <w:b/>
          <w:sz w:val="24"/>
          <w:szCs w:val="24"/>
        </w:rPr>
        <w:t>Yamadori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/Herceg, </w:t>
      </w:r>
      <w:proofErr w:type="spellStart"/>
      <w:r w:rsidRPr="00A63747">
        <w:rPr>
          <w:rFonts w:ascii="Times New Roman" w:hAnsi="Times New Roman" w:cs="Times New Roman"/>
          <w:b/>
          <w:sz w:val="24"/>
          <w:szCs w:val="24"/>
        </w:rPr>
        <w:t>Sharpless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/amerikai Konzul, </w:t>
      </w:r>
      <w:proofErr w:type="spellStart"/>
      <w:r w:rsidRPr="00A63747">
        <w:rPr>
          <w:rFonts w:ascii="Times New Roman" w:hAnsi="Times New Roman" w:cs="Times New Roman"/>
          <w:b/>
          <w:sz w:val="24"/>
          <w:szCs w:val="24"/>
        </w:rPr>
        <w:t>Kate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Pinkerton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neje, </w:t>
      </w:r>
      <w:proofErr w:type="spellStart"/>
      <w:r w:rsidRPr="00A63747">
        <w:rPr>
          <w:rFonts w:ascii="Times New Roman" w:hAnsi="Times New Roman" w:cs="Times New Roman"/>
          <w:b/>
          <w:sz w:val="24"/>
          <w:szCs w:val="24"/>
        </w:rPr>
        <w:t>Bonzo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Cso-cso-szán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nagybátyja,</w:t>
      </w:r>
    </w:p>
    <w:p w:rsidR="00B7582C" w:rsidRPr="00B7582C" w:rsidRDefault="00B7582C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>Játszódik: Japánban, Nagaszakiban a XX. század elején</w:t>
      </w:r>
    </w:p>
    <w:p w:rsidR="00B7582C" w:rsidRPr="00B7582C" w:rsidRDefault="00B7582C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 xml:space="preserve">A fiatal amerikai tengerészhadnagy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Pinkerton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, házasságra lép egy elszegényedett gazdag családból származó gésával,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Cso-cso-szánnal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.  A Japán szokások szerint a házassághoz 999 évre ház és birtok is jár a menyasszony mellé, amelyet bármikor felmondhat a férj. Az amerikai konzul figyelmezteti a hadnagyot, hogy a lány komolyan veszi a házasságot, még a keresztény vallást is felvette.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Pinkerton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>, nem törődik a figyelmeztetéssel.</w:t>
      </w:r>
    </w:p>
    <w:p w:rsidR="00B7582C" w:rsidRPr="00B7582C" w:rsidRDefault="00B7582C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 xml:space="preserve">A hadnagyot rövidesen elszólítja a kötelesség, de megígéri a lánynak, hogy egy év múlva visszatér.  De mivel nem vette komolyan az egész házasságot, három évig nem hallat magáról. 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Cso-cso-szán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ez idő alatt  fiút szült és hűségesen várja férjét, bár a gazdag japán herceg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Yamadori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házasságot ígér neki.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Sharpless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amerikai konzul levelet hoz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Pinkertontól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>, melyben közli, hogy otthon megnősült és feleségével együtt Nagaszakiba készül.</w:t>
      </w:r>
    </w:p>
    <w:p w:rsidR="00B7582C" w:rsidRPr="00B7582C" w:rsidRDefault="00B7582C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 xml:space="preserve">A konzul azon vívódik, hogyan adja tudtára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Cso-cso-szánnak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a kegyetlen valóságot. A lány csak annyit vesz ki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Sharpless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szavaiból, hogy visszatér a hadnagy és örömmel készül a fogadására. Egész éjjel várja, hiába.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Szuzuki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a szolgálója pihenni küldi a holtfáradt úrnőjét. Nem sokára megérkezik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Pinkerton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a feleségével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Kateval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és a konzullal. Itt tudja, meg hogy fia van. Elhatározza, hogy magukkal viszik. Most döbben csak rá, hogy mit tett. Felindultan elrohan.</w:t>
      </w:r>
    </w:p>
    <w:p w:rsidR="00B7582C" w:rsidRDefault="00B7582C" w:rsidP="00B7582C">
      <w:pPr>
        <w:jc w:val="both"/>
        <w:rPr>
          <w:rStyle w:val="Kiemels"/>
          <w:rFonts w:ascii="Times New Roman" w:hAnsi="Times New Roman" w:cs="Times New Roman"/>
          <w:color w:val="FFFFFF"/>
          <w:sz w:val="24"/>
          <w:szCs w:val="24"/>
        </w:rPr>
      </w:pPr>
      <w:r w:rsidRPr="00B7582C">
        <w:rPr>
          <w:rFonts w:ascii="Times New Roman" w:hAnsi="Times New Roman" w:cs="Times New Roman"/>
          <w:sz w:val="24"/>
          <w:szCs w:val="24"/>
        </w:rPr>
        <w:t xml:space="preserve">A váratlanul megjelenő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Cso-cso-szán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lelkesen keresi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Pinkertont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. Zavart csend veszi körül. Most döbbent csak rá a valóságra. „..amit a fehér ember dicső kultúrájának tartott…- az nem egyéb, mint modern barbárság, mely …szétzúzza a család, a házasság, a hűség szentségét.” 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Cso-cso-szán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elbúcsúzik a fiától. </w:t>
      </w:r>
      <w:proofErr w:type="spellStart"/>
      <w:r w:rsidRPr="00B7582C">
        <w:rPr>
          <w:rFonts w:ascii="Times New Roman" w:hAnsi="Times New Roman" w:cs="Times New Roman"/>
          <w:sz w:val="24"/>
          <w:szCs w:val="24"/>
        </w:rPr>
        <w:t>Pinkertonra</w:t>
      </w:r>
      <w:proofErr w:type="spellEnd"/>
      <w:r w:rsidRPr="00B7582C">
        <w:rPr>
          <w:rFonts w:ascii="Times New Roman" w:hAnsi="Times New Roman" w:cs="Times New Roman"/>
          <w:sz w:val="24"/>
          <w:szCs w:val="24"/>
        </w:rPr>
        <w:t xml:space="preserve"> és amerikai feleségére hagyja gyermekét. Japán módra, apja tőrével vet véget életének, követve a tőr pengéjére rótt írás szavait: </w:t>
      </w:r>
      <w:r w:rsidRPr="00B7582C">
        <w:rPr>
          <w:rStyle w:val="Kiemels"/>
          <w:rFonts w:ascii="Times New Roman" w:hAnsi="Times New Roman" w:cs="Times New Roman"/>
          <w:color w:val="FFFFFF"/>
          <w:sz w:val="24"/>
          <w:szCs w:val="24"/>
        </w:rPr>
        <w:t>„</w:t>
      </w:r>
      <w:r w:rsidRPr="00B7582C">
        <w:rPr>
          <w:rStyle w:val="Kiemels"/>
          <w:rFonts w:ascii="Times New Roman" w:hAnsi="Times New Roman" w:cs="Times New Roman"/>
          <w:b/>
          <w:color w:val="FFFFFF"/>
          <w:sz w:val="24"/>
          <w:szCs w:val="24"/>
        </w:rPr>
        <w:t>B</w:t>
      </w:r>
      <w:r w:rsidRPr="00B7582C">
        <w:rPr>
          <w:b/>
        </w:rPr>
        <w:t> „</w:t>
      </w:r>
      <w:r w:rsidRPr="00B7582C">
        <w:rPr>
          <w:rFonts w:ascii="Times New Roman" w:hAnsi="Times New Roman" w:cs="Times New Roman"/>
          <w:b/>
          <w:i/>
          <w:iCs/>
          <w:sz w:val="24"/>
          <w:szCs w:val="24"/>
        </w:rPr>
        <w:t>Becsülettel halj meg, ha becsülettel nem élhetsz tovább."</w:t>
      </w:r>
      <w:r w:rsidRPr="00B7582C">
        <w:rPr>
          <w:rStyle w:val="Kiemels"/>
          <w:rFonts w:ascii="Times New Roman" w:hAnsi="Times New Roman" w:cs="Times New Roman"/>
          <w:color w:val="FFFFFF"/>
          <w:sz w:val="24"/>
          <w:szCs w:val="24"/>
        </w:rPr>
        <w:t xml:space="preserve"> </w:t>
      </w:r>
    </w:p>
    <w:p w:rsidR="00B7582C" w:rsidRDefault="00B7582C" w:rsidP="00B7582C">
      <w:pPr>
        <w:jc w:val="both"/>
        <w:rPr>
          <w:rStyle w:val="Kiemels"/>
          <w:rFonts w:ascii="Times New Roman" w:hAnsi="Times New Roman" w:cs="Times New Roman"/>
          <w:color w:val="FFFFFF"/>
          <w:sz w:val="24"/>
          <w:szCs w:val="24"/>
        </w:rPr>
      </w:pPr>
    </w:p>
    <w:p w:rsidR="00B7582C" w:rsidRDefault="00B7582C" w:rsidP="00B7582C">
      <w:pPr>
        <w:rPr>
          <w:sz w:val="16"/>
          <w:szCs w:val="16"/>
        </w:rPr>
      </w:pPr>
      <w:r w:rsidRPr="00B7582C">
        <w:rPr>
          <w:sz w:val="16"/>
          <w:szCs w:val="16"/>
        </w:rPr>
        <w:t>forrás: http://kultur-tura.lapunk.hu/?modul=oldal&amp;tartalom=1198175</w:t>
      </w:r>
    </w:p>
    <w:p w:rsidR="00585552" w:rsidRPr="00585552" w:rsidRDefault="00585552" w:rsidP="00B758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555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Zenehallgatás:</w:t>
      </w:r>
    </w:p>
    <w:p w:rsidR="00A63747" w:rsidRPr="00A63747" w:rsidRDefault="00A63747" w:rsidP="00B7582C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Cso-cso-szán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áriája:   </w:t>
      </w:r>
      <w:r w:rsidRPr="00A63747">
        <w:rPr>
          <w:rFonts w:ascii="Times New Roman" w:hAnsi="Times New Roman" w:cs="Times New Roman"/>
          <w:sz w:val="24"/>
          <w:szCs w:val="24"/>
        </w:rPr>
        <w:t>https://www.youtube.com/watch?v=CAIHtRd1g60</w:t>
      </w:r>
    </w:p>
    <w:p w:rsidR="00A63747" w:rsidRDefault="00A63747" w:rsidP="00B7582C">
      <w:pPr>
        <w:rPr>
          <w:rFonts w:ascii="Times New Roman" w:hAnsi="Times New Roman" w:cs="Times New Roman"/>
          <w:sz w:val="24"/>
          <w:szCs w:val="24"/>
        </w:rPr>
      </w:pPr>
      <w:r w:rsidRPr="00A63747">
        <w:rPr>
          <w:rFonts w:ascii="Times New Roman" w:hAnsi="Times New Roman" w:cs="Times New Roman"/>
          <w:sz w:val="24"/>
          <w:szCs w:val="24"/>
        </w:rPr>
        <w:t>Zümmögő kórus:     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63747">
        <w:rPr>
          <w:rFonts w:ascii="Times New Roman" w:hAnsi="Times New Roman" w:cs="Times New Roman"/>
          <w:sz w:val="24"/>
          <w:szCs w:val="24"/>
        </w:rPr>
        <w:t xml:space="preserve"> https://www.youtube.com/watch?v=MrpLBjpHT1s</w:t>
      </w:r>
    </w:p>
    <w:p w:rsidR="00585552" w:rsidRDefault="00585552" w:rsidP="00B7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zenei részletek kottáját alább láthatod.</w:t>
      </w:r>
    </w:p>
    <w:p w:rsidR="0063420E" w:rsidRPr="00585552" w:rsidRDefault="00585552" w:rsidP="00B758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5552">
        <w:rPr>
          <w:rFonts w:ascii="Times New Roman" w:hAnsi="Times New Roman" w:cs="Times New Roman"/>
          <w:b/>
          <w:sz w:val="24"/>
          <w:szCs w:val="24"/>
          <w:u w:val="single"/>
        </w:rPr>
        <w:t>Vázlatkészítés:</w:t>
      </w:r>
    </w:p>
    <w:p w:rsidR="00585552" w:rsidRDefault="00585552" w:rsidP="00B7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Mi a verizmus?</w:t>
      </w:r>
    </w:p>
    <w:p w:rsidR="00585552" w:rsidRDefault="00585552" w:rsidP="00B7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Puccini operái (A helyszínekkel együtt!)</w:t>
      </w:r>
    </w:p>
    <w:p w:rsidR="00585552" w:rsidRPr="00A63747" w:rsidRDefault="00585552" w:rsidP="00B7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 Pillangókisasszony történetének rövid vázlata (Segít az alább látható összefoglaló!)</w:t>
      </w:r>
    </w:p>
    <w:p w:rsidR="00B7582C" w:rsidRPr="00B7582C" w:rsidRDefault="00B7582C" w:rsidP="00B7582C">
      <w:pPr>
        <w:rPr>
          <w:color w:val="000000" w:themeColor="text1"/>
        </w:rPr>
      </w:pPr>
      <w:proofErr w:type="spellStart"/>
      <w:r w:rsidRPr="00B7582C">
        <w:rPr>
          <w:rStyle w:val="Kiemels"/>
          <w:rFonts w:ascii="Times New Roman" w:hAnsi="Times New Roman" w:cs="Times New Roman"/>
          <w:color w:val="FFFFFF"/>
          <w:sz w:val="16"/>
          <w:szCs w:val="16"/>
        </w:rPr>
        <w:t>https</w:t>
      </w:r>
      <w:proofErr w:type="spellEnd"/>
      <w:r w:rsidR="0063420E">
        <w:rPr>
          <w:rFonts w:ascii="Times New Roman" w:hAnsi="Times New Roman" w:cs="Times New Roman"/>
          <w:i/>
          <w:iCs/>
          <w:noProof/>
          <w:color w:val="FFFFFF"/>
          <w:sz w:val="16"/>
          <w:szCs w:val="16"/>
          <w:lang w:eastAsia="hu-HU"/>
        </w:rPr>
        <w:drawing>
          <wp:inline distT="0" distB="0" distL="0" distR="0">
            <wp:extent cx="3321544" cy="2748280"/>
            <wp:effectExtent l="19050" t="0" r="0" b="0"/>
            <wp:docPr id="3" name="Kép 3" descr="C:\Users\Win7\Desktop\veriz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verizmu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528" t="4534" b="38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03" cy="274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82C">
        <w:rPr>
          <w:rStyle w:val="Kiemels"/>
          <w:rFonts w:ascii="Times New Roman" w:hAnsi="Times New Roman" w:cs="Times New Roman"/>
          <w:color w:val="FFFFFF"/>
          <w:sz w:val="16"/>
          <w:szCs w:val="16"/>
        </w:rPr>
        <w:t>://www.youtube.com/watch?v=C5ecN7Xs4lchttps://www.youtube.com/watch?v=C5ecN7Xs4lc</w:t>
      </w:r>
    </w:p>
    <w:p w:rsidR="00B7582C" w:rsidRPr="00B7582C" w:rsidRDefault="00B7582C" w:rsidP="0063420E">
      <w:pPr>
        <w:rPr>
          <w:rFonts w:ascii="Times New Roman" w:hAnsi="Times New Roman" w:cs="Times New Roman"/>
          <w:sz w:val="24"/>
          <w:szCs w:val="24"/>
        </w:rPr>
      </w:pPr>
      <w:r>
        <w:rPr>
          <w:rStyle w:val="Kiemels"/>
          <w:rFonts w:ascii="Times New Roman" w:hAnsi="Times New Roman" w:cs="Times New Roman"/>
          <w:color w:val="FFFFFF"/>
          <w:sz w:val="24"/>
          <w:szCs w:val="24"/>
        </w:rPr>
        <w:t xml:space="preserve">forrás: </w:t>
      </w:r>
      <w:r w:rsidRPr="00B7582C">
        <w:rPr>
          <w:rStyle w:val="Kiemels"/>
          <w:rFonts w:ascii="Times New Roman" w:hAnsi="Times New Roman" w:cs="Times New Roman"/>
          <w:color w:val="FFFFFF"/>
          <w:sz w:val="24"/>
          <w:szCs w:val="24"/>
        </w:rPr>
        <w:t>http://kultur-tura.lapunk.hu/?modul=oldal&amp;tartalom=1198175meg, ha becsülettel nem él</w:t>
      </w:r>
      <w:r w:rsidR="0063420E">
        <w:rPr>
          <w:rFonts w:ascii="Times New Roman" w:hAnsi="Times New Roman" w:cs="Times New Roman"/>
          <w:i/>
          <w:iCs/>
          <w:noProof/>
          <w:color w:val="FFFFFF"/>
          <w:sz w:val="24"/>
          <w:szCs w:val="24"/>
          <w:lang w:eastAsia="hu-HU"/>
        </w:rPr>
        <w:drawing>
          <wp:inline distT="0" distB="0" distL="0" distR="0">
            <wp:extent cx="3827780" cy="3022600"/>
            <wp:effectExtent l="19050" t="0" r="1270" b="0"/>
            <wp:docPr id="4" name="Kép 4" descr="C:\Users\Win7\Desktop\Pucc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Pucci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64" r="5605" b="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82C">
        <w:rPr>
          <w:rStyle w:val="Kiemels"/>
          <w:rFonts w:ascii="Times New Roman" w:hAnsi="Times New Roman" w:cs="Times New Roman"/>
          <w:color w:val="FFFFFF"/>
          <w:sz w:val="24"/>
          <w:szCs w:val="24"/>
        </w:rPr>
        <w:t xml:space="preserve"> tovább."</w:t>
      </w:r>
    </w:p>
    <w:p w:rsidR="00D33A12" w:rsidRDefault="00B57766" w:rsidP="00B758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420E" w:rsidRPr="00B7582C" w:rsidRDefault="0063420E" w:rsidP="00B758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076190" cy="7249160"/>
            <wp:effectExtent l="19050" t="0" r="0" b="0"/>
            <wp:docPr id="6" name="Kép 6" descr="C:\Users\Win7\Desktop\Pillangókisasszony + kottá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Pillangókisasszony + kottá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45" t="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20E" w:rsidRPr="00B7582C" w:rsidSect="00585552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7"/>
  <w:proofState w:spelling="clean"/>
  <w:defaultTabStop w:val="708"/>
  <w:hyphenationZone w:val="425"/>
  <w:characterSpacingControl w:val="doNotCompress"/>
  <w:compat/>
  <w:rsids>
    <w:rsidRoot w:val="00B7582C"/>
    <w:rsid w:val="00090035"/>
    <w:rsid w:val="00395587"/>
    <w:rsid w:val="00585552"/>
    <w:rsid w:val="0063420E"/>
    <w:rsid w:val="00A63747"/>
    <w:rsid w:val="00B24666"/>
    <w:rsid w:val="00B57766"/>
    <w:rsid w:val="00B7582C"/>
    <w:rsid w:val="00C76F89"/>
    <w:rsid w:val="00FE2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9003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B75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7582C"/>
    <w:rPr>
      <w:b/>
      <w:bCs/>
    </w:rPr>
  </w:style>
  <w:style w:type="character" w:styleId="Kiemels">
    <w:name w:val="Emphasis"/>
    <w:basedOn w:val="Bekezdsalapbettpusa"/>
    <w:uiPriority w:val="20"/>
    <w:qFormat/>
    <w:rsid w:val="00B7582C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3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34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414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2020-11-10T17:35:00Z</dcterms:created>
  <dcterms:modified xsi:type="dcterms:W3CDTF">2020-11-10T18:49:00Z</dcterms:modified>
</cp:coreProperties>
</file>