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CC" w:rsidRDefault="00BA3D51" w:rsidP="00BA3D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3D5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524000" cy="1409700"/>
            <wp:effectExtent l="0" t="0" r="0" b="0"/>
            <wp:docPr id="2" name="Kép 2" descr="Brothers Grimm B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others Grimm Bl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964CC">
        <w:rPr>
          <w:rFonts w:ascii="Times New Roman" w:hAnsi="Times New Roman" w:cs="Times New Roman"/>
          <w:b/>
          <w:sz w:val="24"/>
          <w:szCs w:val="24"/>
        </w:rPr>
        <w:t>Grimm mesék</w:t>
      </w:r>
    </w:p>
    <w:p w:rsidR="009964CC" w:rsidRPr="009964CC" w:rsidRDefault="009964CC" w:rsidP="009611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64CC">
        <w:rPr>
          <w:rFonts w:ascii="Times New Roman" w:hAnsi="Times New Roman" w:cs="Times New Roman"/>
          <w:b/>
          <w:sz w:val="24"/>
          <w:szCs w:val="24"/>
        </w:rPr>
        <w:t>A Grimm fivérek, Jacob Grimm</w:t>
      </w:r>
      <w:r w:rsidRPr="009964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4CC">
        <w:rPr>
          <w:rFonts w:ascii="Times New Roman" w:hAnsi="Times New Roman" w:cs="Times New Roman"/>
          <w:sz w:val="24"/>
          <w:szCs w:val="24"/>
        </w:rPr>
        <w:t>Hanau</w:t>
      </w:r>
      <w:proofErr w:type="spellEnd"/>
      <w:r w:rsidRPr="009964CC">
        <w:rPr>
          <w:rFonts w:ascii="Times New Roman" w:hAnsi="Times New Roman" w:cs="Times New Roman"/>
          <w:sz w:val="24"/>
          <w:szCs w:val="24"/>
        </w:rPr>
        <w:t xml:space="preserve">, 1785. január 4. – Berlin, 1863. szeptember 20.) és </w:t>
      </w:r>
      <w:r w:rsidRPr="009964CC">
        <w:rPr>
          <w:rFonts w:ascii="Times New Roman" w:hAnsi="Times New Roman" w:cs="Times New Roman"/>
          <w:b/>
          <w:sz w:val="24"/>
          <w:szCs w:val="24"/>
        </w:rPr>
        <w:t>Wilhelm Grimm</w:t>
      </w:r>
      <w:r w:rsidRPr="009964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4CC">
        <w:rPr>
          <w:rFonts w:ascii="Times New Roman" w:hAnsi="Times New Roman" w:cs="Times New Roman"/>
          <w:sz w:val="24"/>
          <w:szCs w:val="24"/>
        </w:rPr>
        <w:t>Hanau</w:t>
      </w:r>
      <w:proofErr w:type="spellEnd"/>
      <w:r w:rsidRPr="009964CC">
        <w:rPr>
          <w:rFonts w:ascii="Times New Roman" w:hAnsi="Times New Roman" w:cs="Times New Roman"/>
          <w:sz w:val="24"/>
          <w:szCs w:val="24"/>
        </w:rPr>
        <w:t>, 1786. február 24. – Berlin, 1859. december 16</w:t>
      </w:r>
      <w:r w:rsidRPr="009964CC">
        <w:rPr>
          <w:rFonts w:ascii="Times New Roman" w:hAnsi="Times New Roman" w:cs="Times New Roman"/>
          <w:b/>
          <w:sz w:val="24"/>
          <w:szCs w:val="24"/>
        </w:rPr>
        <w:t>.) mesegyűjtők</w:t>
      </w:r>
      <w:r>
        <w:rPr>
          <w:rFonts w:ascii="Times New Roman" w:hAnsi="Times New Roman" w:cs="Times New Roman"/>
          <w:b/>
          <w:sz w:val="24"/>
          <w:szCs w:val="24"/>
        </w:rPr>
        <w:t>ént és nyelvtudósként ismertek.</w:t>
      </w:r>
    </w:p>
    <w:p w:rsidR="00BA3D51" w:rsidRDefault="009964CC" w:rsidP="00961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4CC">
        <w:rPr>
          <w:rFonts w:ascii="Times New Roman" w:hAnsi="Times New Roman" w:cs="Times New Roman"/>
          <w:b/>
          <w:sz w:val="24"/>
          <w:szCs w:val="24"/>
        </w:rPr>
        <w:t xml:space="preserve">A Grimm család </w:t>
      </w:r>
      <w:proofErr w:type="spellStart"/>
      <w:r w:rsidRPr="009964CC">
        <w:rPr>
          <w:rFonts w:ascii="Times New Roman" w:hAnsi="Times New Roman" w:cs="Times New Roman"/>
          <w:b/>
          <w:sz w:val="24"/>
          <w:szCs w:val="24"/>
        </w:rPr>
        <w:t>Hessenből</w:t>
      </w:r>
      <w:proofErr w:type="spellEnd"/>
      <w:r w:rsidRPr="009964CC">
        <w:rPr>
          <w:rFonts w:ascii="Times New Roman" w:hAnsi="Times New Roman" w:cs="Times New Roman"/>
          <w:b/>
          <w:sz w:val="24"/>
          <w:szCs w:val="24"/>
        </w:rPr>
        <w:t xml:space="preserve"> származott</w:t>
      </w:r>
      <w:r w:rsidRPr="009964CC">
        <w:rPr>
          <w:rFonts w:ascii="Times New Roman" w:hAnsi="Times New Roman" w:cs="Times New Roman"/>
          <w:sz w:val="24"/>
          <w:szCs w:val="24"/>
        </w:rPr>
        <w:t xml:space="preserve">. A szülőknek, Philipp Wilhelm és </w:t>
      </w:r>
      <w:proofErr w:type="spellStart"/>
      <w:r w:rsidRPr="009964CC">
        <w:rPr>
          <w:rFonts w:ascii="Times New Roman" w:hAnsi="Times New Roman" w:cs="Times New Roman"/>
          <w:sz w:val="24"/>
          <w:szCs w:val="24"/>
        </w:rPr>
        <w:t>Dorothea</w:t>
      </w:r>
      <w:proofErr w:type="spellEnd"/>
      <w:r w:rsidRPr="009964CC">
        <w:rPr>
          <w:rFonts w:ascii="Times New Roman" w:hAnsi="Times New Roman" w:cs="Times New Roman"/>
          <w:sz w:val="24"/>
          <w:szCs w:val="24"/>
        </w:rPr>
        <w:t xml:space="preserve"> Grimmnek hat gyerekük volt</w:t>
      </w:r>
      <w:r w:rsidRPr="009964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64CC">
        <w:rPr>
          <w:rFonts w:ascii="Times New Roman" w:hAnsi="Times New Roman" w:cs="Times New Roman"/>
          <w:sz w:val="24"/>
          <w:szCs w:val="24"/>
        </w:rPr>
        <w:t xml:space="preserve">Az apa 1796-ban, 45 éves korában meghalt. Édesanyjuk 1798-ban </w:t>
      </w:r>
      <w:proofErr w:type="spellStart"/>
      <w:r w:rsidRPr="009964CC">
        <w:rPr>
          <w:rFonts w:ascii="Times New Roman" w:hAnsi="Times New Roman" w:cs="Times New Roman"/>
          <w:sz w:val="24"/>
          <w:szCs w:val="24"/>
        </w:rPr>
        <w:t>Kasselbe</w:t>
      </w:r>
      <w:proofErr w:type="spellEnd"/>
      <w:r w:rsidRPr="009964CC">
        <w:rPr>
          <w:rFonts w:ascii="Times New Roman" w:hAnsi="Times New Roman" w:cs="Times New Roman"/>
          <w:sz w:val="24"/>
          <w:szCs w:val="24"/>
        </w:rPr>
        <w:t xml:space="preserve"> küldte a fiúkat egy nagynénihez. </w:t>
      </w:r>
      <w:r w:rsidRPr="009964CC">
        <w:rPr>
          <w:rFonts w:ascii="Times New Roman" w:hAnsi="Times New Roman" w:cs="Times New Roman"/>
          <w:b/>
          <w:sz w:val="24"/>
          <w:szCs w:val="24"/>
        </w:rPr>
        <w:t xml:space="preserve">Jacob a </w:t>
      </w:r>
      <w:proofErr w:type="spellStart"/>
      <w:r w:rsidRPr="009964CC">
        <w:rPr>
          <w:rFonts w:ascii="Times New Roman" w:hAnsi="Times New Roman" w:cs="Times New Roman"/>
          <w:b/>
          <w:sz w:val="24"/>
          <w:szCs w:val="24"/>
        </w:rPr>
        <w:t>marburgi</w:t>
      </w:r>
      <w:proofErr w:type="spellEnd"/>
      <w:r w:rsidRPr="009964CC">
        <w:rPr>
          <w:rFonts w:ascii="Times New Roman" w:hAnsi="Times New Roman" w:cs="Times New Roman"/>
          <w:b/>
          <w:sz w:val="24"/>
          <w:szCs w:val="24"/>
        </w:rPr>
        <w:t xml:space="preserve"> egyetemen jogot tanult, fivére egy évvel később ugyanott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964CC">
        <w:rPr>
          <w:rFonts w:ascii="Times New Roman" w:hAnsi="Times New Roman" w:cs="Times New Roman"/>
          <w:b/>
          <w:sz w:val="24"/>
          <w:szCs w:val="24"/>
        </w:rPr>
        <w:t xml:space="preserve"> ugyanazt. </w:t>
      </w:r>
      <w:r w:rsidRPr="009964CC">
        <w:rPr>
          <w:rFonts w:ascii="Times New Roman" w:hAnsi="Times New Roman" w:cs="Times New Roman"/>
          <w:sz w:val="24"/>
          <w:szCs w:val="24"/>
        </w:rPr>
        <w:t xml:space="preserve">Az anya 1808-ban bekövetkezett halála után Jacobnak kellett a családot eltartania. </w:t>
      </w:r>
    </w:p>
    <w:p w:rsidR="00BA3D51" w:rsidRDefault="009964CC" w:rsidP="009611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64CC">
        <w:rPr>
          <w:rFonts w:ascii="Times New Roman" w:hAnsi="Times New Roman" w:cs="Times New Roman"/>
          <w:b/>
          <w:sz w:val="24"/>
          <w:szCs w:val="24"/>
        </w:rPr>
        <w:t>1806-tól kezdve gyűjtöttek a Grimm fivérek meséket.</w:t>
      </w:r>
      <w:r w:rsidRPr="009964CC">
        <w:rPr>
          <w:rFonts w:ascii="Times New Roman" w:hAnsi="Times New Roman" w:cs="Times New Roman"/>
          <w:sz w:val="24"/>
          <w:szCs w:val="24"/>
        </w:rPr>
        <w:t xml:space="preserve"> 1811-ben Jakob kiadta első művét a lovagi énekekről. Wilhelm első könyve régi dán meséket tartalmazott. </w:t>
      </w:r>
      <w:r w:rsidRPr="009964CC">
        <w:rPr>
          <w:rFonts w:ascii="Times New Roman" w:hAnsi="Times New Roman" w:cs="Times New Roman"/>
          <w:b/>
          <w:sz w:val="24"/>
          <w:szCs w:val="24"/>
        </w:rPr>
        <w:t>1813–1816-ban a Régi német erdők című újságo</w:t>
      </w:r>
      <w:r w:rsidR="00BA3D51">
        <w:rPr>
          <w:rFonts w:ascii="Times New Roman" w:hAnsi="Times New Roman" w:cs="Times New Roman"/>
          <w:b/>
          <w:sz w:val="24"/>
          <w:szCs w:val="24"/>
        </w:rPr>
        <w:t xml:space="preserve">t adták ki régi német mesékkel. </w:t>
      </w:r>
    </w:p>
    <w:p w:rsidR="009964CC" w:rsidRPr="00BA3D51" w:rsidRDefault="009964CC" w:rsidP="009611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64CC">
        <w:rPr>
          <w:rFonts w:ascii="Times New Roman" w:hAnsi="Times New Roman" w:cs="Times New Roman"/>
          <w:b/>
          <w:sz w:val="24"/>
          <w:szCs w:val="24"/>
        </w:rPr>
        <w:t>1815-ben a Gyermek- és családi mesék második kötetét adták ki.</w:t>
      </w:r>
      <w:r w:rsidRPr="009964CC">
        <w:rPr>
          <w:rFonts w:ascii="Times New Roman" w:hAnsi="Times New Roman" w:cs="Times New Roman"/>
          <w:sz w:val="24"/>
          <w:szCs w:val="24"/>
        </w:rPr>
        <w:t xml:space="preserve"> A könyvet fivérük, Ludwig Emil </w:t>
      </w:r>
      <w:proofErr w:type="gramStart"/>
      <w:r w:rsidRPr="009964CC">
        <w:rPr>
          <w:rFonts w:ascii="Times New Roman" w:hAnsi="Times New Roman" w:cs="Times New Roman"/>
          <w:sz w:val="24"/>
          <w:szCs w:val="24"/>
        </w:rPr>
        <w:t>illusztrálta</w:t>
      </w:r>
      <w:proofErr w:type="gramEnd"/>
      <w:r w:rsidRPr="009964CC">
        <w:rPr>
          <w:rFonts w:ascii="Times New Roman" w:hAnsi="Times New Roman" w:cs="Times New Roman"/>
          <w:sz w:val="24"/>
          <w:szCs w:val="24"/>
        </w:rPr>
        <w:t xml:space="preserve">. </w:t>
      </w:r>
      <w:r w:rsidRPr="009964CC">
        <w:rPr>
          <w:rFonts w:ascii="Times New Roman" w:hAnsi="Times New Roman" w:cs="Times New Roman"/>
          <w:b/>
          <w:sz w:val="24"/>
          <w:szCs w:val="24"/>
        </w:rPr>
        <w:t>A mesék nagy kiadása hét, a kisebbik tíz</w:t>
      </w:r>
      <w:r w:rsidR="009611D4">
        <w:rPr>
          <w:rFonts w:ascii="Times New Roman" w:hAnsi="Times New Roman" w:cs="Times New Roman"/>
          <w:b/>
          <w:sz w:val="24"/>
          <w:szCs w:val="24"/>
        </w:rPr>
        <w:t xml:space="preserve"> kiadást ért meg még életükben. </w:t>
      </w:r>
      <w:r w:rsidRPr="009964CC">
        <w:rPr>
          <w:rFonts w:ascii="Times New Roman" w:hAnsi="Times New Roman" w:cs="Times New Roman"/>
          <w:sz w:val="24"/>
          <w:szCs w:val="24"/>
        </w:rPr>
        <w:t>Jacob Grimm 1830-tól professzor lett, Wilhelm 1835-től. 1837-ig két további nyelvtankönyvet, majd további mesekönyveket adtak ki</w:t>
      </w:r>
      <w:r w:rsidRPr="009611D4">
        <w:rPr>
          <w:rFonts w:ascii="Times New Roman" w:hAnsi="Times New Roman" w:cs="Times New Roman"/>
          <w:b/>
          <w:sz w:val="24"/>
          <w:szCs w:val="24"/>
        </w:rPr>
        <w:t>.</w:t>
      </w:r>
      <w:r w:rsidR="009611D4" w:rsidRPr="009611D4">
        <w:rPr>
          <w:rFonts w:ascii="Times New Roman" w:hAnsi="Times New Roman" w:cs="Times New Roman"/>
          <w:b/>
          <w:sz w:val="24"/>
          <w:szCs w:val="24"/>
        </w:rPr>
        <w:t xml:space="preserve"> Érdeklődésük a romantika jegyében a német történelem, népköltészet, a mese- és mondavilág, valamint a nyelvfejlődés kutatására irányult.</w:t>
      </w:r>
      <w:r w:rsidR="009611D4" w:rsidRPr="009611D4">
        <w:rPr>
          <w:rFonts w:ascii="Times New Roman" w:hAnsi="Times New Roman" w:cs="Times New Roman"/>
          <w:sz w:val="24"/>
          <w:szCs w:val="24"/>
        </w:rPr>
        <w:t xml:space="preserve"> Jacob inkább nyelvészettel foglalkozott.</w:t>
      </w:r>
    </w:p>
    <w:p w:rsidR="00BA3D51" w:rsidRDefault="009964CC" w:rsidP="009611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64CC">
        <w:rPr>
          <w:rFonts w:ascii="Times New Roman" w:hAnsi="Times New Roman" w:cs="Times New Roman"/>
          <w:sz w:val="24"/>
          <w:szCs w:val="24"/>
        </w:rPr>
        <w:t xml:space="preserve">Grimm-mesékből először Nagy István adott közre magyar nyelven egy válogatást „Grimm gyermek- és házi regék” (I-II. Pest, 1861.) címmel. A gyermek- és családi mesék egésze csak 1989-ben jelent meg a Magvetőnél, Adamik Lajos és Márton László jóvoltából. </w:t>
      </w:r>
      <w:r w:rsidRPr="009611D4">
        <w:rPr>
          <w:rFonts w:ascii="Times New Roman" w:hAnsi="Times New Roman" w:cs="Times New Roman"/>
          <w:b/>
          <w:sz w:val="24"/>
          <w:szCs w:val="24"/>
        </w:rPr>
        <w:t xml:space="preserve">Meséik napjainkig több mint 250 kiadásban jelentek meg 160 nyelven. </w:t>
      </w:r>
    </w:p>
    <w:p w:rsidR="009964CC" w:rsidRPr="009964CC" w:rsidRDefault="009964CC" w:rsidP="00961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4CC">
        <w:rPr>
          <w:rFonts w:ascii="Times New Roman" w:hAnsi="Times New Roman" w:cs="Times New Roman"/>
          <w:sz w:val="24"/>
          <w:szCs w:val="24"/>
        </w:rPr>
        <w:t xml:space="preserve">A mesék szövegét már a testvérek is erősen stilizálták Eltüntették az egyértelműen szexuális vonatkozásokat, és az illetlennek tartott szavakat, az ifjú hercegekből és grófokból királyfikat, a fekete szívű anyákból gonosz mostohákat formáltak, </w:t>
      </w:r>
      <w:r w:rsidRPr="009611D4">
        <w:rPr>
          <w:rFonts w:ascii="Times New Roman" w:hAnsi="Times New Roman" w:cs="Times New Roman"/>
          <w:b/>
          <w:sz w:val="24"/>
          <w:szCs w:val="24"/>
        </w:rPr>
        <w:t>a történeteket lélektanilag alaposabban motiválták, a stílust tömörré, kissé emelkedetté, régiessé tették</w:t>
      </w:r>
      <w:r w:rsidRPr="009964CC">
        <w:rPr>
          <w:rFonts w:ascii="Times New Roman" w:hAnsi="Times New Roman" w:cs="Times New Roman"/>
          <w:sz w:val="24"/>
          <w:szCs w:val="24"/>
        </w:rPr>
        <w:t xml:space="preserve">. Márton László arra figyelmeztetett, hogy ez nem olyan gyűjtemény, amelynek a nép ajkán élő darabjait </w:t>
      </w:r>
      <w:proofErr w:type="spellStart"/>
      <w:r w:rsidRPr="009964CC">
        <w:rPr>
          <w:rFonts w:ascii="Times New Roman" w:hAnsi="Times New Roman" w:cs="Times New Roman"/>
          <w:sz w:val="24"/>
          <w:szCs w:val="24"/>
        </w:rPr>
        <w:t>lejegyzik</w:t>
      </w:r>
      <w:proofErr w:type="spellEnd"/>
      <w:r w:rsidRPr="009964CC">
        <w:rPr>
          <w:rFonts w:ascii="Times New Roman" w:hAnsi="Times New Roman" w:cs="Times New Roman"/>
          <w:sz w:val="24"/>
          <w:szCs w:val="24"/>
        </w:rPr>
        <w:t xml:space="preserve">, s aztán majdhogynem betűhív pontossággal közlik. Ezek </w:t>
      </w:r>
      <w:r w:rsidRPr="009611D4">
        <w:rPr>
          <w:rFonts w:ascii="Times New Roman" w:hAnsi="Times New Roman" w:cs="Times New Roman"/>
          <w:b/>
          <w:sz w:val="24"/>
          <w:szCs w:val="24"/>
        </w:rPr>
        <w:t>gondosan megszerkesztett és megírt művek.</w:t>
      </w:r>
      <w:r w:rsidR="0096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1D4" w:rsidRPr="009611D4">
        <w:rPr>
          <w:rFonts w:ascii="Times New Roman" w:hAnsi="Times New Roman" w:cs="Times New Roman"/>
          <w:b/>
          <w:sz w:val="24"/>
          <w:szCs w:val="24"/>
        </w:rPr>
        <w:t>A Grimm-mesék eredetiben nem úgy hangzanak, ahogy a szokásos magyar fordításokban megszólalnak.</w:t>
      </w:r>
    </w:p>
    <w:p w:rsidR="00BA3D51" w:rsidRDefault="00BA3D51" w:rsidP="009611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3D51" w:rsidRDefault="00BA3D51" w:rsidP="009611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3D51" w:rsidRDefault="00BA3D51" w:rsidP="009611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64CC" w:rsidRDefault="009611D4" w:rsidP="009611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11D4">
        <w:rPr>
          <w:rFonts w:ascii="Times New Roman" w:hAnsi="Times New Roman" w:cs="Times New Roman"/>
          <w:b/>
          <w:sz w:val="24"/>
          <w:szCs w:val="24"/>
        </w:rPr>
        <w:t>Legismertebb mesék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A3D51" w:rsidRPr="00BA3D51" w:rsidRDefault="00BA3D51" w:rsidP="00BA3D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 xml:space="preserve">Békakirály és </w:t>
        </w:r>
        <w:proofErr w:type="spellStart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Vashenrik</w:t>
        </w:r>
        <w:proofErr w:type="spellEnd"/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A farkas és a hét kecskegida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A hűséges János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Tizenkét fivér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Bátyácska és húgocska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proofErr w:type="spellStart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Raponc</w:t>
        </w:r>
        <w:proofErr w:type="spellEnd"/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A fehér kígyó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Szalmaszál, parázs és babszem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 xml:space="preserve">A </w:t>
        </w:r>
        <w:proofErr w:type="spellStart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halászrúl</w:t>
        </w:r>
        <w:proofErr w:type="spellEnd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 xml:space="preserve"> és az ű </w:t>
        </w:r>
        <w:proofErr w:type="spellStart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feleségirűl</w:t>
        </w:r>
        <w:proofErr w:type="spellEnd"/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A bátor szabócska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Hamupipőke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Holle asszony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A hét holló</w:t>
        </w:r>
      </w:hyperlink>
    </w:p>
    <w:p w:rsidR="00BA3D51" w:rsidRPr="00BA3D51" w:rsidRDefault="00BA3D51" w:rsidP="00BA3D5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A brémai városi zenészek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 xml:space="preserve">Az ördög s az ő három arany </w:t>
        </w:r>
        <w:proofErr w:type="spellStart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hajaszála</w:t>
        </w:r>
        <w:proofErr w:type="spellEnd"/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proofErr w:type="spellStart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Terüljasztalka</w:t>
        </w:r>
        <w:proofErr w:type="spellEnd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 xml:space="preserve">, Aranyszamár és </w:t>
        </w:r>
        <w:proofErr w:type="spellStart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Bujjkibunkó</w:t>
        </w:r>
        <w:proofErr w:type="spellEnd"/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A hat hattyú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Csipkerózsika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proofErr w:type="spellStart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Rigócsőr</w:t>
        </w:r>
        <w:proofErr w:type="spellEnd"/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 xml:space="preserve"> király</w:t>
        </w:r>
      </w:hyperlink>
    </w:p>
    <w:p w:rsidR="00BA3D51" w:rsidRPr="00BA3D51" w:rsidRDefault="00BA3D51" w:rsidP="00BA3D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25" w:history="1">
        <w:r w:rsidRPr="00BA3D5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Hófejírke</w:t>
        </w:r>
      </w:hyperlink>
    </w:p>
    <w:p w:rsidR="00F07123" w:rsidRPr="00F07123" w:rsidRDefault="00F07123" w:rsidP="00F071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7123">
        <w:rPr>
          <w:rFonts w:ascii="Times New Roman" w:hAnsi="Times New Roman" w:cs="Times New Roman"/>
          <w:b/>
          <w:sz w:val="24"/>
          <w:szCs w:val="24"/>
        </w:rPr>
        <w:t xml:space="preserve">Feladat: a vázlat kiemelt részeinek lemásolása, egy általatok választott Grimm mese tartalmának ismertetése, </w:t>
      </w:r>
      <w:proofErr w:type="gramStart"/>
      <w:r w:rsidRPr="00F07123">
        <w:rPr>
          <w:rFonts w:ascii="Times New Roman" w:hAnsi="Times New Roman" w:cs="Times New Roman"/>
          <w:b/>
          <w:sz w:val="24"/>
          <w:szCs w:val="24"/>
        </w:rPr>
        <w:t>illusztráció</w:t>
      </w:r>
      <w:proofErr w:type="gramEnd"/>
      <w:r w:rsidRPr="00F07123">
        <w:rPr>
          <w:rFonts w:ascii="Times New Roman" w:hAnsi="Times New Roman" w:cs="Times New Roman"/>
          <w:b/>
          <w:sz w:val="24"/>
          <w:szCs w:val="24"/>
        </w:rPr>
        <w:t xml:space="preserve"> készítése, mai hirdetés </w:t>
      </w:r>
      <w:r w:rsidRPr="00F07123">
        <w:rPr>
          <w:rFonts w:ascii="Times New Roman" w:hAnsi="Times New Roman" w:cs="Times New Roman"/>
          <w:b/>
          <w:sz w:val="24"/>
          <w:szCs w:val="24"/>
        </w:rPr>
        <w:t>feladása a főszereplő nevében. </w:t>
      </w:r>
    </w:p>
    <w:p w:rsidR="009611D4" w:rsidRPr="00F07123" w:rsidRDefault="00F07123" w:rsidP="00F071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7123">
        <w:rPr>
          <w:rFonts w:ascii="Times New Roman" w:hAnsi="Times New Roman" w:cs="Times New Roman"/>
          <w:b/>
          <w:sz w:val="24"/>
          <w:szCs w:val="24"/>
        </w:rPr>
        <w:t xml:space="preserve">A  </w:t>
      </w:r>
      <w:r>
        <w:rPr>
          <w:rFonts w:ascii="Times New Roman" w:hAnsi="Times New Roman" w:cs="Times New Roman"/>
          <w:b/>
          <w:sz w:val="24"/>
          <w:szCs w:val="24"/>
        </w:rPr>
        <w:t xml:space="preserve">házi feladatot </w:t>
      </w:r>
      <w:bookmarkStart w:id="0" w:name="_GoBack"/>
      <w:bookmarkEnd w:id="0"/>
      <w:proofErr w:type="spellStart"/>
      <w:r w:rsidRPr="00F07123">
        <w:rPr>
          <w:rFonts w:ascii="Times New Roman" w:hAnsi="Times New Roman" w:cs="Times New Roman"/>
          <w:b/>
          <w:sz w:val="24"/>
          <w:szCs w:val="24"/>
        </w:rPr>
        <w:t>fotózzátok</w:t>
      </w:r>
      <w:proofErr w:type="spellEnd"/>
      <w:r w:rsidRPr="00F07123">
        <w:rPr>
          <w:rFonts w:ascii="Times New Roman" w:hAnsi="Times New Roman" w:cs="Times New Roman"/>
          <w:b/>
          <w:sz w:val="24"/>
          <w:szCs w:val="24"/>
        </w:rPr>
        <w:t xml:space="preserve"> le és küldjétek vissza április 28-ig.</w:t>
      </w:r>
    </w:p>
    <w:p w:rsidR="00CD0026" w:rsidRPr="009964CC" w:rsidRDefault="00CD0026" w:rsidP="00961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D0026" w:rsidRPr="009964CC" w:rsidSect="00BA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3D8F"/>
    <w:multiLevelType w:val="multilevel"/>
    <w:tmpl w:val="BA8A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CC"/>
    <w:rsid w:val="009611D4"/>
    <w:rsid w:val="009964CC"/>
    <w:rsid w:val="00BA3D51"/>
    <w:rsid w:val="00CD0026"/>
    <w:rsid w:val="00F0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420F"/>
  <w15:chartTrackingRefBased/>
  <w15:docId w15:val="{315C020D-F03A-490C-9B92-2E6FC0CC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A3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immstories.com/hu/grimm_mesek/a_hu_szolga" TargetMode="External"/><Relationship Id="rId13" Type="http://schemas.openxmlformats.org/officeDocument/2006/relationships/hyperlink" Target="https://www.grimmstories.com/hu/grimm_mesek/a_szalmaszal_a_parazs_meg_a_babszem" TargetMode="External"/><Relationship Id="rId18" Type="http://schemas.openxmlformats.org/officeDocument/2006/relationships/hyperlink" Target="https://www.grimmstories.com/hu/grimm_mesek/a_het_holl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rimmstories.com/hu/grimm_mesek/teruljasztalka_aranyszamar_es_bujjkibunko" TargetMode="External"/><Relationship Id="rId7" Type="http://schemas.openxmlformats.org/officeDocument/2006/relationships/hyperlink" Target="https://www.grimmstories.com/hu/grimm_mesek/a_farkas_es_a_het_kecskegida" TargetMode="External"/><Relationship Id="rId12" Type="http://schemas.openxmlformats.org/officeDocument/2006/relationships/hyperlink" Target="https://www.grimmstories.com/hu/grimm_mesek/a_feher_kigyo" TargetMode="External"/><Relationship Id="rId17" Type="http://schemas.openxmlformats.org/officeDocument/2006/relationships/hyperlink" Target="https://www.grimmstories.com/hu/grimm_mesek/holle_anyo" TargetMode="External"/><Relationship Id="rId25" Type="http://schemas.openxmlformats.org/officeDocument/2006/relationships/hyperlink" Target="https://www.grimmstories.com/hu/grimm_mesek/hofejir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immstories.com/hu/grimm_mesek/hamupipoke" TargetMode="External"/><Relationship Id="rId20" Type="http://schemas.openxmlformats.org/officeDocument/2006/relationships/hyperlink" Target="https://www.grimmstories.com/hu/grimm_mesek/az_ordog_harom_arany_hajsza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rimmstories.com/hu/grimm_mesek/bekakiraly_es_vashenrik" TargetMode="External"/><Relationship Id="rId11" Type="http://schemas.openxmlformats.org/officeDocument/2006/relationships/hyperlink" Target="https://www.grimmstories.com/hu/grimm_mesek/raponc" TargetMode="External"/><Relationship Id="rId24" Type="http://schemas.openxmlformats.org/officeDocument/2006/relationships/hyperlink" Target="https://www.grimmstories.com/hu/grimm_mesek/rigocsor_kiral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rimmstories.com/hu/grimm_mesek/a_vitez_szabocska" TargetMode="External"/><Relationship Id="rId23" Type="http://schemas.openxmlformats.org/officeDocument/2006/relationships/hyperlink" Target="https://www.grimmstories.com/hu/grimm_mesek/csipkerozsika" TargetMode="External"/><Relationship Id="rId10" Type="http://schemas.openxmlformats.org/officeDocument/2006/relationships/hyperlink" Target="https://www.grimmstories.com/hu/grimm_mesek/boriska_es_gyurika" TargetMode="External"/><Relationship Id="rId19" Type="http://schemas.openxmlformats.org/officeDocument/2006/relationships/hyperlink" Target="https://www.grimmstories.com/hu/grimm_mesek/a_bremai_muzsikus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mmstories.com/hu/grimm_mesek/a_tizenket_testver" TargetMode="External"/><Relationship Id="rId14" Type="http://schemas.openxmlformats.org/officeDocument/2006/relationships/hyperlink" Target="https://www.grimmstories.com/hu/grimm_mesek/a_halasz_meg_a_felesege" TargetMode="External"/><Relationship Id="rId22" Type="http://schemas.openxmlformats.org/officeDocument/2006/relationships/hyperlink" Target="https://www.grimmstories.com/hu/grimm_mesek/a_hat_hatty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2020-04-17T12:22:00Z</dcterms:created>
  <dcterms:modified xsi:type="dcterms:W3CDTF">2020-04-17T12:53:00Z</dcterms:modified>
</cp:coreProperties>
</file>