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FB544" w14:textId="77777777" w:rsidR="00CE7EAD" w:rsidRPr="00367B87" w:rsidRDefault="00CE7EAD" w:rsidP="00367B87">
      <w:pPr>
        <w:ind w:left="-142" w:right="-142"/>
        <w:rPr>
          <w:b/>
          <w:bCs/>
          <w:sz w:val="27"/>
          <w:szCs w:val="27"/>
        </w:rPr>
      </w:pPr>
      <w:bookmarkStart w:id="0" w:name="_GoBack"/>
      <w:bookmarkEnd w:id="0"/>
      <w:r w:rsidRPr="00367B87">
        <w:rPr>
          <w:b/>
          <w:bCs/>
          <w:sz w:val="27"/>
          <w:szCs w:val="27"/>
        </w:rPr>
        <w:t>Államtitkár úr, segédpüspök úr, polgármester úr, nagykövet úr, tisztelt delegációs vendégeink, lengyel és magyar emlékező egybegyűltek!</w:t>
      </w:r>
    </w:p>
    <w:p w14:paraId="0BB9E878" w14:textId="77777777" w:rsidR="00CE7EAD" w:rsidRDefault="00CE7EAD" w:rsidP="00367B87">
      <w:pPr>
        <w:ind w:left="-142" w:right="-142"/>
        <w:jc w:val="both"/>
        <w:rPr>
          <w:sz w:val="27"/>
          <w:szCs w:val="27"/>
        </w:rPr>
      </w:pPr>
    </w:p>
    <w:p w14:paraId="7617FEDC" w14:textId="77777777" w:rsidR="00CE7EAD" w:rsidRPr="00367B87" w:rsidRDefault="00CE7EAD" w:rsidP="00367B87">
      <w:pPr>
        <w:ind w:left="-142" w:right="-142"/>
        <w:jc w:val="both"/>
        <w:rPr>
          <w:sz w:val="27"/>
          <w:szCs w:val="27"/>
        </w:rPr>
      </w:pPr>
      <w:r>
        <w:rPr>
          <w:sz w:val="27"/>
          <w:szCs w:val="27"/>
        </w:rPr>
        <w:t xml:space="preserve">Nagy tisztelettel köszöntöm önöket Kövi Szűz Mária búcsúnapján és a hozzá kapcsolódó megemlékezésen. Külön öröm, hogy a magyarok nagyasszonya ünnepe lehet a lengyel </w:t>
      </w:r>
      <w:r w:rsidRPr="00367B87">
        <w:rPr>
          <w:sz w:val="27"/>
          <w:szCs w:val="27"/>
        </w:rPr>
        <w:t xml:space="preserve">Jerzy Popiełuszko </w:t>
      </w:r>
      <w:r>
        <w:rPr>
          <w:sz w:val="27"/>
          <w:szCs w:val="27"/>
        </w:rPr>
        <w:t>nevét idéző emlékhely avatásának foglalata.</w:t>
      </w:r>
    </w:p>
    <w:p w14:paraId="119931C4" w14:textId="77777777" w:rsidR="00CE7EAD" w:rsidRPr="00367B87" w:rsidRDefault="00CE7EAD" w:rsidP="00367B87">
      <w:pPr>
        <w:ind w:left="-142" w:right="-142"/>
        <w:jc w:val="both"/>
        <w:rPr>
          <w:i/>
          <w:iCs/>
          <w:sz w:val="27"/>
          <w:szCs w:val="27"/>
        </w:rPr>
      </w:pPr>
      <w:r>
        <w:rPr>
          <w:sz w:val="27"/>
          <w:szCs w:val="27"/>
        </w:rPr>
        <w:t>Nos, tisztelt hölgyeim és uraim, bizonyára önök előtt is ismert történelmi tény, hogy a</w:t>
      </w:r>
      <w:r w:rsidRPr="00367B87">
        <w:rPr>
          <w:sz w:val="27"/>
          <w:szCs w:val="27"/>
        </w:rPr>
        <w:t xml:space="preserve"> lengyel katolikus egyház, és a Szolidaritás a vasfüggöny mögötti országok között példátlan közösségi erőt képviselt. Jerzy Popiełuszko atya szavai szerint </w:t>
      </w:r>
      <w:r w:rsidRPr="00367B87">
        <w:rPr>
          <w:i/>
          <w:iCs/>
          <w:sz w:val="27"/>
          <w:szCs w:val="27"/>
        </w:rPr>
        <w:t>„A Szolidaritás azért ejtette oly gyorsan ámulatba a világot, mert nem erőszakkal harcolt, hanem térden állva, rózsafüzérrel a kezében.”</w:t>
      </w:r>
    </w:p>
    <w:p w14:paraId="3D16D8C9" w14:textId="77777777" w:rsidR="00CE7EAD" w:rsidRPr="00367B87" w:rsidRDefault="00CE7EAD" w:rsidP="00367B87">
      <w:pPr>
        <w:ind w:left="-142" w:right="-142"/>
        <w:jc w:val="both"/>
        <w:rPr>
          <w:sz w:val="27"/>
          <w:szCs w:val="27"/>
        </w:rPr>
      </w:pPr>
      <w:r w:rsidRPr="00367B87">
        <w:rPr>
          <w:sz w:val="27"/>
          <w:szCs w:val="27"/>
        </w:rPr>
        <w:t>Az egyház és a hozzá kapcsolódó mozgalom ugyanakkor emberi sorsokat is alakított a rendszerváltást megelőző évtizedekben, és nem csak Lengyelországban. Éppen ezért, ha megengedik, néhány személyes vonatkozású emlék megosztásával szeretném felidézni, hogy mit jelentett nek</w:t>
      </w:r>
      <w:r>
        <w:rPr>
          <w:sz w:val="27"/>
          <w:szCs w:val="27"/>
        </w:rPr>
        <w:t>em</w:t>
      </w:r>
      <w:r w:rsidRPr="00367B87">
        <w:rPr>
          <w:sz w:val="27"/>
          <w:szCs w:val="27"/>
        </w:rPr>
        <w:t xml:space="preserve"> Jerzy Popiełuszko atya példája, és lengyel katolikus egyház szelíd, de határozott kiállása. </w:t>
      </w:r>
    </w:p>
    <w:p w14:paraId="308773C8" w14:textId="77777777" w:rsidR="00CE7EAD" w:rsidRPr="00367B87" w:rsidRDefault="00CE7EAD" w:rsidP="00367B87">
      <w:pPr>
        <w:ind w:left="-142" w:right="-142"/>
        <w:jc w:val="both"/>
        <w:rPr>
          <w:sz w:val="27"/>
          <w:szCs w:val="27"/>
        </w:rPr>
      </w:pPr>
      <w:r w:rsidRPr="00367B87">
        <w:rPr>
          <w:sz w:val="27"/>
          <w:szCs w:val="27"/>
        </w:rPr>
        <w:lastRenderedPageBreak/>
        <w:t xml:space="preserve">18 éves koromban, 1984-ben nyílt lehetőségem először, hogy Lengyelországba utazhassak egy zarándoklat résztvevőjeként. </w:t>
      </w:r>
      <w:r>
        <w:rPr>
          <w:sz w:val="27"/>
          <w:szCs w:val="27"/>
        </w:rPr>
        <w:t>Politikai ébredésem egyértelműen ehhez köthető, hisz elsőként a lengyelek mutatták meg számomra</w:t>
      </w:r>
      <w:r w:rsidRPr="00367B87">
        <w:rPr>
          <w:sz w:val="27"/>
          <w:szCs w:val="27"/>
        </w:rPr>
        <w:t xml:space="preserve">, hogy lehet a hatalomnak nemet mondani. </w:t>
      </w:r>
    </w:p>
    <w:p w14:paraId="5771948D" w14:textId="77777777" w:rsidR="00CE7EAD" w:rsidRPr="00367B87" w:rsidRDefault="00CE7EAD" w:rsidP="00367B87">
      <w:pPr>
        <w:ind w:left="-142" w:right="-142"/>
        <w:jc w:val="both"/>
        <w:rPr>
          <w:sz w:val="27"/>
          <w:szCs w:val="27"/>
        </w:rPr>
      </w:pPr>
      <w:r>
        <w:rPr>
          <w:sz w:val="27"/>
          <w:szCs w:val="27"/>
        </w:rPr>
        <w:t>Ránk,</w:t>
      </w:r>
      <w:r w:rsidRPr="00367B87">
        <w:rPr>
          <w:sz w:val="27"/>
          <w:szCs w:val="27"/>
        </w:rPr>
        <w:t xml:space="preserve"> fiatalokra azért is lehetett nagy hatással a lengyel példa, mert ’56 után, a kádári konszolidáció sikerrel roppantotta meg a magyar társadalom és katolikus egyházunk tartását, így nem válhatott olyan közösségi menedékhellyé, mint </w:t>
      </w:r>
      <w:r>
        <w:rPr>
          <w:sz w:val="27"/>
          <w:szCs w:val="27"/>
        </w:rPr>
        <w:t>a lengyel egyháznál, ahol szinte párhuzamos világban élhették meg a szabadságot és a szeretetközösséget</w:t>
      </w:r>
      <w:r w:rsidRPr="00367B87">
        <w:rPr>
          <w:sz w:val="27"/>
          <w:szCs w:val="27"/>
        </w:rPr>
        <w:t>.</w:t>
      </w:r>
    </w:p>
    <w:p w14:paraId="3B5CB758" w14:textId="77777777" w:rsidR="00CE7EAD" w:rsidRPr="00367B87" w:rsidRDefault="00CE7EAD" w:rsidP="00367B87">
      <w:pPr>
        <w:ind w:left="-142" w:right="-142"/>
        <w:jc w:val="both"/>
        <w:rPr>
          <w:sz w:val="27"/>
          <w:szCs w:val="27"/>
        </w:rPr>
      </w:pPr>
      <w:r w:rsidRPr="00367B87">
        <w:rPr>
          <w:sz w:val="27"/>
          <w:szCs w:val="27"/>
        </w:rPr>
        <w:t xml:space="preserve">A lengyel egyház társadalmi súlya mindvégig megmaradt, hívei köre – az állampárt nagy bosszúságára – a fiatalokra és a munkásság rétegeire is kiterjedt. Ha hihetünk a Lech Wałęsaról készült film hitelességének, akkor még a Wałęsa családját zaklató állambiztonsági tiszt is térdre ereszkedett, amikor a televízió közvetítésében a szentatya úrfelmutatáshoz érkezett az első lengyelországi látogatásán celebrált szentmisén. </w:t>
      </w:r>
    </w:p>
    <w:p w14:paraId="6EF287CD" w14:textId="77777777" w:rsidR="00CE7EAD" w:rsidRPr="00367B87" w:rsidRDefault="00CE7EAD" w:rsidP="00367B87">
      <w:pPr>
        <w:ind w:left="-142" w:right="-142"/>
        <w:jc w:val="both"/>
        <w:rPr>
          <w:sz w:val="27"/>
          <w:szCs w:val="27"/>
        </w:rPr>
      </w:pPr>
      <w:r w:rsidRPr="00367B87">
        <w:rPr>
          <w:sz w:val="27"/>
          <w:szCs w:val="27"/>
        </w:rPr>
        <w:t xml:space="preserve">II. János Pál érkezése </w:t>
      </w:r>
      <w:r w:rsidRPr="00367B87">
        <w:rPr>
          <w:i/>
          <w:iCs/>
          <w:sz w:val="27"/>
          <w:szCs w:val="27"/>
        </w:rPr>
        <w:t>„sok párttag számára igazi sokk volt”</w:t>
      </w:r>
      <w:r w:rsidRPr="00367B87">
        <w:rPr>
          <w:sz w:val="27"/>
          <w:szCs w:val="27"/>
        </w:rPr>
        <w:t xml:space="preserve"> – értékelte az 1979-es látogatást Edward Gierek első titkár. A párt tekintélye összeomlott, az ideológiai nevelés teljes csődöt mondott. A Szolidaritás, mint munkás szak</w:t>
      </w:r>
      <w:r w:rsidRPr="00367B87">
        <w:rPr>
          <w:sz w:val="27"/>
          <w:szCs w:val="27"/>
        </w:rPr>
        <w:lastRenderedPageBreak/>
        <w:t xml:space="preserve">szervezet, soha nem tagadta meg az egyházat, és ez hatalmas megerősítést jelentett az ott élő embereknek. Érezték, hogy olyan karizmatikus vezetők állnak mögöttük, mint II. János Pál pápa, illetve az őt meghívó Wyszyński bíboros, vagy a Kosztka Szent Szaniszló egyházközség káplánja, Jerzy Popiełuszko atya. </w:t>
      </w:r>
    </w:p>
    <w:p w14:paraId="6950C5B2" w14:textId="77777777" w:rsidR="00CE7EAD" w:rsidRPr="00367B87" w:rsidRDefault="00CE7EAD" w:rsidP="00367B87">
      <w:pPr>
        <w:ind w:left="-142" w:right="-142"/>
        <w:jc w:val="both"/>
        <w:rPr>
          <w:sz w:val="27"/>
          <w:szCs w:val="27"/>
        </w:rPr>
      </w:pPr>
      <w:r w:rsidRPr="00367B87">
        <w:rPr>
          <w:sz w:val="27"/>
          <w:szCs w:val="27"/>
        </w:rPr>
        <w:t>A Szolidaritás szakszervezet és az egyház szoros kapcsolata menedéket jelentett a munkásságnak, a családoknak és a fiataloknak, ezért is lehetnek vezetőik, ezek a szent életű emberek ma is a példaképeink.</w:t>
      </w:r>
    </w:p>
    <w:p w14:paraId="5ABD322D" w14:textId="77777777" w:rsidR="00CE7EAD" w:rsidRPr="00367B87" w:rsidRDefault="00CE7EAD" w:rsidP="00367B87">
      <w:pPr>
        <w:ind w:left="-142" w:right="-142"/>
        <w:jc w:val="both"/>
        <w:rPr>
          <w:sz w:val="27"/>
          <w:szCs w:val="27"/>
        </w:rPr>
      </w:pPr>
      <w:r w:rsidRPr="00367B87">
        <w:rPr>
          <w:sz w:val="27"/>
          <w:szCs w:val="27"/>
        </w:rPr>
        <w:t xml:space="preserve">Bár az itteni média nem számolhatott be róla, az állambiztonság szörnyű gyilkosságának híre hamar eljutott Magyarországra is. Molnár Tamás az őszi eseményre elsőként reagált itt, Óbudán, amikor 1985. október 20-án az Inconnu „művészcsoport” szervezésében kiállítással egybekötött megemlékezést tartott az </w:t>
      </w:r>
      <w:r w:rsidRPr="00367B87">
        <w:rPr>
          <w:i/>
          <w:iCs/>
          <w:sz w:val="27"/>
          <w:szCs w:val="27"/>
        </w:rPr>
        <w:t>Arteria Galéria</w:t>
      </w:r>
      <w:r w:rsidRPr="00367B87">
        <w:rPr>
          <w:sz w:val="27"/>
          <w:szCs w:val="27"/>
        </w:rPr>
        <w:t xml:space="preserve"> néven ismert Lajos utca 142. szám alatti lakásán. Ezen személyesen is részt vehettem Molnár Imre barátom közvetítésének köszönhetően, amiért ma is hálás vagyok neki. </w:t>
      </w:r>
    </w:p>
    <w:p w14:paraId="273AD37F" w14:textId="77777777" w:rsidR="00CE7EAD" w:rsidRPr="00367B87" w:rsidRDefault="00CE7EAD" w:rsidP="00367B87">
      <w:pPr>
        <w:ind w:left="-142" w:right="-142"/>
        <w:jc w:val="both"/>
        <w:rPr>
          <w:sz w:val="27"/>
          <w:szCs w:val="27"/>
        </w:rPr>
      </w:pPr>
      <w:r w:rsidRPr="00367B87">
        <w:rPr>
          <w:sz w:val="27"/>
          <w:szCs w:val="27"/>
        </w:rPr>
        <w:t xml:space="preserve">A Kövi Szűz Mária Plébániatemplommal szemközt, a kövekből kirakott rózsafüzér boldog Jerzy Popiełuszko mártíromságára emlékeztet. Bár egyre kevesebben ismerik élettörténetét és lelkiségének gazdagságát, nekünk beszélni róla, mint ahogy ezek a kövek is teszik Fáskerti István kőszobrász-művész értelmezésében. </w:t>
      </w:r>
    </w:p>
    <w:p w14:paraId="16D07F3D" w14:textId="77777777" w:rsidR="00CE7EAD" w:rsidRPr="00367B87" w:rsidRDefault="00CE7EAD" w:rsidP="00367B87">
      <w:pPr>
        <w:ind w:left="-142" w:right="-142"/>
        <w:jc w:val="both"/>
        <w:rPr>
          <w:sz w:val="27"/>
          <w:szCs w:val="27"/>
        </w:rPr>
      </w:pPr>
      <w:r w:rsidRPr="00367B87">
        <w:rPr>
          <w:sz w:val="27"/>
          <w:szCs w:val="27"/>
        </w:rPr>
        <w:lastRenderedPageBreak/>
        <w:t xml:space="preserve">Számunkra a szabadság már a mindennapok természetes része, miközben súlyos emlékeket őrzünk azokból az időkből, melyben az Istenhit tagadása a fegyveres hatalom egyik fő alapvetése volt. Hálás vagyok a sorsnak, hogy azokban a gondterhes években Bajcsy Lajos atya a lengyel zarándoklatok megszervezésével erősítette bennünk a reményt. </w:t>
      </w:r>
    </w:p>
    <w:p w14:paraId="57AE014E" w14:textId="77777777" w:rsidR="00CE7EAD" w:rsidRPr="00367B87" w:rsidRDefault="00CE7EAD" w:rsidP="00367B87">
      <w:pPr>
        <w:ind w:left="-142" w:right="-142"/>
        <w:jc w:val="both"/>
        <w:rPr>
          <w:sz w:val="27"/>
          <w:szCs w:val="27"/>
        </w:rPr>
      </w:pPr>
      <w:r w:rsidRPr="00367B87">
        <w:rPr>
          <w:sz w:val="27"/>
          <w:szCs w:val="27"/>
        </w:rPr>
        <w:t>Köszönöm Molnár Imrének is, hogy felvillantotta nekünk a ’80-as évek Lengyelországának másik arcát. Azoknak a nagyszerű embereknek a történetét, akik beverték a kommunizmus koporsójába a szegeket. Popiełuszko atya, Wyszyński kardinális és szent II. János Pál pápa közöttük is az elsők között szerepel. Tetteik felidézése annál is inkább időszerű, mivel Kelet-Európában a baloldal tevékenységéről egészen más tapasztalatokat szerezhettek az emberek, mint Dél-Amerikában.</w:t>
      </w:r>
    </w:p>
    <w:p w14:paraId="4974E560" w14:textId="77777777" w:rsidR="00CE7EAD" w:rsidRPr="00367B87" w:rsidRDefault="00CE7EAD" w:rsidP="00367B87">
      <w:pPr>
        <w:ind w:left="-142" w:right="-142"/>
        <w:jc w:val="both"/>
        <w:rPr>
          <w:sz w:val="27"/>
          <w:szCs w:val="27"/>
        </w:rPr>
      </w:pPr>
      <w:r w:rsidRPr="00367B87">
        <w:rPr>
          <w:sz w:val="27"/>
          <w:szCs w:val="27"/>
        </w:rPr>
        <w:t>A mártír lelkipásztor tisztelőinek köszönhetően fennmaradt élete utolsó beszédének teljes leirata. Ezért kérem, engedjék meg, hogy az ebben szereplő egyik legfontosabb gondolatát ajánljam mindannyiuk figyelmébe:</w:t>
      </w:r>
    </w:p>
    <w:p w14:paraId="24907E20" w14:textId="77777777" w:rsidR="00CE7EAD" w:rsidRPr="00367B87" w:rsidRDefault="00CE7EAD" w:rsidP="00367B87">
      <w:pPr>
        <w:ind w:left="-142" w:right="-142"/>
        <w:jc w:val="both"/>
        <w:rPr>
          <w:i/>
          <w:iCs/>
          <w:sz w:val="27"/>
          <w:szCs w:val="27"/>
        </w:rPr>
      </w:pPr>
      <w:r w:rsidRPr="00367B87">
        <w:rPr>
          <w:i/>
          <w:iCs/>
          <w:sz w:val="27"/>
          <w:szCs w:val="27"/>
        </w:rPr>
        <w:t>Meg kell őrizni az embernek a méltóságát, hogy több lehessen a jó és legyőzhesse a rosszat, ehhez belül szabadnak kell maradni, még akkor is, ha le akarják igázni, együtt maradni az élet minden terén. Mint Isten gyermekei nem lehetünk rabszolgák. Mi, Istennek gyermekei a szabadság örökösei vagyunk.</w:t>
      </w:r>
    </w:p>
    <w:p w14:paraId="56435AD4" w14:textId="77777777" w:rsidR="00CE7EAD" w:rsidRPr="00367B87" w:rsidRDefault="00CE7EAD" w:rsidP="00367B87">
      <w:pPr>
        <w:ind w:left="-142" w:right="-142"/>
        <w:jc w:val="both"/>
        <w:rPr>
          <w:sz w:val="27"/>
          <w:szCs w:val="27"/>
        </w:rPr>
      </w:pPr>
      <w:r w:rsidRPr="00367B87">
        <w:rPr>
          <w:sz w:val="27"/>
          <w:szCs w:val="27"/>
        </w:rPr>
        <w:t xml:space="preserve">Ezek a mondatok ma is épp annyira időszerűek, mint akkor. </w:t>
      </w:r>
    </w:p>
    <w:p w14:paraId="7100629C" w14:textId="77777777" w:rsidR="00CE7EAD" w:rsidRPr="00367B87" w:rsidRDefault="00CE7EAD" w:rsidP="00367B87">
      <w:pPr>
        <w:ind w:left="-142" w:right="-142"/>
        <w:jc w:val="both"/>
        <w:rPr>
          <w:sz w:val="27"/>
          <w:szCs w:val="27"/>
        </w:rPr>
      </w:pPr>
      <w:r w:rsidRPr="00367B87">
        <w:rPr>
          <w:sz w:val="27"/>
          <w:szCs w:val="27"/>
        </w:rPr>
        <w:lastRenderedPageBreak/>
        <w:t xml:space="preserve">Személyes meggyőződésem, hogy amíg ilyen szent életű, kortárs elöljárókat ad a lengyel nép az egyháznak és a világnak, addig nincs veszve Lengyelország és nincs veszve Európa.   </w:t>
      </w:r>
      <w:r>
        <w:rPr>
          <w:sz w:val="27"/>
          <w:szCs w:val="27"/>
        </w:rPr>
        <w:t xml:space="preserve">                   </w:t>
      </w:r>
      <w:r w:rsidRPr="00367B87">
        <w:rPr>
          <w:sz w:val="27"/>
          <w:szCs w:val="27"/>
        </w:rPr>
        <w:t xml:space="preserve">   Köszönöm, hogy meghallgattak.</w:t>
      </w:r>
    </w:p>
    <w:sectPr w:rsidR="00CE7EAD" w:rsidRPr="00367B87" w:rsidSect="00367B87">
      <w:footerReference w:type="default" r:id="rId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A485" w14:textId="77777777" w:rsidR="00CE7EAD" w:rsidRDefault="00CE7EAD" w:rsidP="00113F22">
      <w:pPr>
        <w:spacing w:after="0" w:line="240" w:lineRule="auto"/>
      </w:pPr>
      <w:r>
        <w:separator/>
      </w:r>
    </w:p>
  </w:endnote>
  <w:endnote w:type="continuationSeparator" w:id="0">
    <w:p w14:paraId="04EC5E76" w14:textId="77777777" w:rsidR="00CE7EAD" w:rsidRDefault="00CE7EAD" w:rsidP="001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5704" w14:textId="1940A216" w:rsidR="00CE7EAD" w:rsidRDefault="008B009E">
    <w:pPr>
      <w:pStyle w:val="llb"/>
      <w:jc w:val="right"/>
    </w:pPr>
    <w:r>
      <w:fldChar w:fldCharType="begin"/>
    </w:r>
    <w:r>
      <w:instrText>PAGE   \* MERGEFORMAT</w:instrText>
    </w:r>
    <w:r>
      <w:fldChar w:fldCharType="separate"/>
    </w:r>
    <w:r>
      <w:rPr>
        <w:noProof/>
      </w:rPr>
      <w:t>1</w:t>
    </w:r>
    <w:r>
      <w:rPr>
        <w:noProof/>
      </w:rPr>
      <w:fldChar w:fldCharType="end"/>
    </w:r>
  </w:p>
  <w:p w14:paraId="6A9C225F" w14:textId="77777777" w:rsidR="00CE7EAD" w:rsidRDefault="00CE7E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F495" w14:textId="77777777" w:rsidR="00CE7EAD" w:rsidRDefault="00CE7EAD" w:rsidP="00113F22">
      <w:pPr>
        <w:spacing w:after="0" w:line="240" w:lineRule="auto"/>
      </w:pPr>
      <w:r>
        <w:separator/>
      </w:r>
    </w:p>
  </w:footnote>
  <w:footnote w:type="continuationSeparator" w:id="0">
    <w:p w14:paraId="408407CE" w14:textId="77777777" w:rsidR="00CE7EAD" w:rsidRDefault="00CE7EAD" w:rsidP="00113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11"/>
    <w:rsid w:val="00021366"/>
    <w:rsid w:val="00027F1B"/>
    <w:rsid w:val="00051D91"/>
    <w:rsid w:val="00085FAD"/>
    <w:rsid w:val="00113F22"/>
    <w:rsid w:val="0011655B"/>
    <w:rsid w:val="001B2ED6"/>
    <w:rsid w:val="001F1EFF"/>
    <w:rsid w:val="00202ACA"/>
    <w:rsid w:val="00213E8C"/>
    <w:rsid w:val="002309E5"/>
    <w:rsid w:val="00285C98"/>
    <w:rsid w:val="002C73D0"/>
    <w:rsid w:val="002D1FB9"/>
    <w:rsid w:val="002E42DF"/>
    <w:rsid w:val="0033576B"/>
    <w:rsid w:val="003609FD"/>
    <w:rsid w:val="00367B87"/>
    <w:rsid w:val="003723BF"/>
    <w:rsid w:val="003974DD"/>
    <w:rsid w:val="003B592A"/>
    <w:rsid w:val="003D3E58"/>
    <w:rsid w:val="003D7A01"/>
    <w:rsid w:val="004114D2"/>
    <w:rsid w:val="004156F4"/>
    <w:rsid w:val="00505D7E"/>
    <w:rsid w:val="005A7651"/>
    <w:rsid w:val="006112F6"/>
    <w:rsid w:val="00617AAE"/>
    <w:rsid w:val="006E4054"/>
    <w:rsid w:val="006E6013"/>
    <w:rsid w:val="00763E61"/>
    <w:rsid w:val="007949C1"/>
    <w:rsid w:val="007E7668"/>
    <w:rsid w:val="008869B3"/>
    <w:rsid w:val="008B009E"/>
    <w:rsid w:val="008B77C3"/>
    <w:rsid w:val="00924B9E"/>
    <w:rsid w:val="00935472"/>
    <w:rsid w:val="009814F8"/>
    <w:rsid w:val="0098158A"/>
    <w:rsid w:val="00A0704C"/>
    <w:rsid w:val="00A460A4"/>
    <w:rsid w:val="00B245FA"/>
    <w:rsid w:val="00B42FFE"/>
    <w:rsid w:val="00B71511"/>
    <w:rsid w:val="00B71ADA"/>
    <w:rsid w:val="00B72F33"/>
    <w:rsid w:val="00B97629"/>
    <w:rsid w:val="00BB2B0D"/>
    <w:rsid w:val="00C471CE"/>
    <w:rsid w:val="00CD109D"/>
    <w:rsid w:val="00CD34B9"/>
    <w:rsid w:val="00CE196F"/>
    <w:rsid w:val="00CE7EAD"/>
    <w:rsid w:val="00CF0232"/>
    <w:rsid w:val="00D907E9"/>
    <w:rsid w:val="00E44EC2"/>
    <w:rsid w:val="00E609E6"/>
    <w:rsid w:val="00E77734"/>
    <w:rsid w:val="00EA299F"/>
    <w:rsid w:val="00F429A9"/>
    <w:rsid w:val="00F656F1"/>
    <w:rsid w:val="00F804C6"/>
    <w:rsid w:val="00F85A8E"/>
    <w:rsid w:val="00FE05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A0506"/>
  <w15:docId w15:val="{3956DF38-0452-43EE-9171-F959F40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4054"/>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13F22"/>
    <w:pPr>
      <w:tabs>
        <w:tab w:val="center" w:pos="4536"/>
        <w:tab w:val="right" w:pos="9072"/>
      </w:tabs>
      <w:spacing w:after="0" w:line="240" w:lineRule="auto"/>
    </w:pPr>
  </w:style>
  <w:style w:type="character" w:customStyle="1" w:styleId="lfejChar">
    <w:name w:val="Élőfej Char"/>
    <w:basedOn w:val="Bekezdsalapbettpusa"/>
    <w:link w:val="lfej"/>
    <w:uiPriority w:val="99"/>
    <w:rsid w:val="00113F22"/>
  </w:style>
  <w:style w:type="paragraph" w:styleId="llb">
    <w:name w:val="footer"/>
    <w:basedOn w:val="Norml"/>
    <w:link w:val="llbChar"/>
    <w:uiPriority w:val="99"/>
    <w:rsid w:val="00113F22"/>
    <w:pPr>
      <w:tabs>
        <w:tab w:val="center" w:pos="4536"/>
        <w:tab w:val="right" w:pos="9072"/>
      </w:tabs>
      <w:spacing w:after="0" w:line="240" w:lineRule="auto"/>
    </w:pPr>
  </w:style>
  <w:style w:type="character" w:customStyle="1" w:styleId="llbChar">
    <w:name w:val="Élőláb Char"/>
    <w:basedOn w:val="Bekezdsalapbettpusa"/>
    <w:link w:val="llb"/>
    <w:uiPriority w:val="99"/>
    <w:rsid w:val="0011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7893">
      <w:marLeft w:val="0"/>
      <w:marRight w:val="0"/>
      <w:marTop w:val="0"/>
      <w:marBottom w:val="0"/>
      <w:divBdr>
        <w:top w:val="none" w:sz="0" w:space="0" w:color="auto"/>
        <w:left w:val="none" w:sz="0" w:space="0" w:color="auto"/>
        <w:bottom w:val="none" w:sz="0" w:space="0" w:color="auto"/>
        <w:right w:val="none" w:sz="0" w:space="0" w:color="auto"/>
      </w:divBdr>
    </w:div>
    <w:div w:id="611397894">
      <w:marLeft w:val="0"/>
      <w:marRight w:val="0"/>
      <w:marTop w:val="0"/>
      <w:marBottom w:val="0"/>
      <w:divBdr>
        <w:top w:val="none" w:sz="0" w:space="0" w:color="auto"/>
        <w:left w:val="none" w:sz="0" w:space="0" w:color="auto"/>
        <w:bottom w:val="none" w:sz="0" w:space="0" w:color="auto"/>
        <w:right w:val="none" w:sz="0" w:space="0" w:color="auto"/>
      </w:divBdr>
    </w:div>
    <w:div w:id="611397895">
      <w:marLeft w:val="0"/>
      <w:marRight w:val="0"/>
      <w:marTop w:val="0"/>
      <w:marBottom w:val="0"/>
      <w:divBdr>
        <w:top w:val="none" w:sz="0" w:space="0" w:color="auto"/>
        <w:left w:val="none" w:sz="0" w:space="0" w:color="auto"/>
        <w:bottom w:val="none" w:sz="0" w:space="0" w:color="auto"/>
        <w:right w:val="none" w:sz="0" w:space="0" w:color="auto"/>
      </w:divBdr>
    </w:div>
    <w:div w:id="61139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4611</Characters>
  <Application>Microsoft Office Word</Application>
  <DocSecurity>4</DocSecurity>
  <Lines>38</Lines>
  <Paragraphs>10</Paragraphs>
  <ScaleCrop>false</ScaleCrop>
  <HeadingPairs>
    <vt:vector size="2" baseType="variant">
      <vt:variant>
        <vt:lpstr>Cím</vt:lpstr>
      </vt:variant>
      <vt:variant>
        <vt:i4>1</vt:i4>
      </vt:variant>
    </vt:vector>
  </HeadingPairs>
  <TitlesOfParts>
    <vt:vector size="1" baseType="lpstr">
      <vt:lpstr>Államtitkár úr, segédpüspök úr, polgármester úr, nagykövet úr, tisztelt delegációs vendégeink, lengyel és magyar emlékező egyb</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Államtitkár úr, segédpüspök úr, polgármester úr, nagykövet úr, tisztelt delegációs vendégeink, lengyel és magyar emlékező egyb</dc:title>
  <dc:subject/>
  <dc:creator>Ambrus Balázs</dc:creator>
  <cp:keywords/>
  <dc:description/>
  <cp:lastModifiedBy>Sztamenits Adrienn</cp:lastModifiedBy>
  <cp:revision>2</cp:revision>
  <dcterms:created xsi:type="dcterms:W3CDTF">2022-10-09T05:58:00Z</dcterms:created>
  <dcterms:modified xsi:type="dcterms:W3CDTF">2022-10-09T05:58:00Z</dcterms:modified>
</cp:coreProperties>
</file>