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7B5365" w:rsidP="007B5365">
            <w:pPr>
              <w:jc w:val="center"/>
            </w:pPr>
            <w:r>
              <w:t>I</w:t>
            </w:r>
          </w:p>
        </w:tc>
        <w:tc>
          <w:tcPr>
            <w:tcW w:w="1294" w:type="dxa"/>
            <w:vAlign w:val="center"/>
          </w:tcPr>
          <w:p w:rsidR="007B5365" w:rsidRDefault="007B5365" w:rsidP="007B5365">
            <w:pPr>
              <w:jc w:val="center"/>
            </w:pPr>
            <w:r>
              <w:t>I</w:t>
            </w:r>
          </w:p>
        </w:tc>
        <w:tc>
          <w:tcPr>
            <w:tcW w:w="1294" w:type="dxa"/>
            <w:vAlign w:val="center"/>
          </w:tcPr>
          <w:p w:rsidR="007B5365" w:rsidRDefault="007B5365" w:rsidP="007B5365">
            <w:pPr>
              <w:jc w:val="center"/>
            </w:pPr>
            <w:r>
              <w:t>we</w:t>
            </w:r>
          </w:p>
        </w:tc>
        <w:tc>
          <w:tcPr>
            <w:tcW w:w="1295" w:type="dxa"/>
            <w:vAlign w:val="center"/>
          </w:tcPr>
          <w:p w:rsidR="007B5365" w:rsidRDefault="00E21659" w:rsidP="007B5365">
            <w:pPr>
              <w:jc w:val="center"/>
            </w:pPr>
            <w:proofErr w:type="spellStart"/>
            <w:r>
              <w:t>they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7B5365">
            <w:pPr>
              <w:jc w:val="center"/>
            </w:pPr>
            <w:proofErr w:type="spellStart"/>
            <w:r>
              <w:t>you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7B5365">
            <w:pPr>
              <w:jc w:val="center"/>
            </w:pPr>
            <w:proofErr w:type="spellStart"/>
            <w:r>
              <w:t>you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7B5365">
            <w:pPr>
              <w:jc w:val="center"/>
            </w:pPr>
            <w:proofErr w:type="spellStart"/>
            <w:r>
              <w:t>you</w:t>
            </w:r>
            <w:proofErr w:type="spellEnd"/>
            <w:r>
              <w:t xml:space="preserve"> and Mark</w:t>
            </w:r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7B5365" w:rsidP="007B5365">
            <w:pPr>
              <w:jc w:val="center"/>
            </w:pPr>
            <w:proofErr w:type="spellStart"/>
            <w:r>
              <w:t>you</w:t>
            </w:r>
            <w:proofErr w:type="spellEnd"/>
            <w:r>
              <w:t xml:space="preserve"> and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friend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r>
              <w:t>he</w:t>
            </w:r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r>
              <w:t>he</w:t>
            </w:r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r>
              <w:t>Peter</w:t>
            </w:r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r>
              <w:t>Mark</w:t>
            </w:r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she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she</w:t>
            </w:r>
            <w:proofErr w:type="spellEnd"/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r>
              <w:t>Mary</w:t>
            </w:r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Lilly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r>
              <w:t>it</w:t>
            </w:r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film</w:t>
            </w:r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weather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r>
              <w:t>we</w:t>
            </w:r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you</w:t>
            </w:r>
            <w:proofErr w:type="spellEnd"/>
            <w:r>
              <w:t xml:space="preserve"> and I</w:t>
            </w:r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they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Lilly</w:t>
            </w:r>
            <w:proofErr w:type="spellEnd"/>
            <w:r>
              <w:t xml:space="preserve"> and Mark</w:t>
            </w:r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r>
              <w:t>Peter and I</w:t>
            </w:r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r>
              <w:t>we</w:t>
            </w:r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</w:t>
            </w:r>
            <w:proofErr w:type="spellEnd"/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</w:t>
            </w:r>
            <w:r>
              <w:t>n’t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wasn’t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wasn’t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wasn’t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wasn’t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wasn’t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wasn’t</w:t>
            </w:r>
            <w:proofErr w:type="spellEnd"/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were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were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were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were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were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were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7B5365" w:rsidP="00DC08DD">
            <w:pPr>
              <w:jc w:val="center"/>
            </w:pPr>
            <w:proofErr w:type="spellStart"/>
            <w:r>
              <w:t>were</w:t>
            </w:r>
            <w:proofErr w:type="spellEnd"/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E21659" w:rsidP="00DC08DD">
            <w:pPr>
              <w:jc w:val="center"/>
            </w:pPr>
            <w:proofErr w:type="spellStart"/>
            <w:r>
              <w:t>were</w:t>
            </w:r>
            <w:r>
              <w:t>n’t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E21659" w:rsidP="00DC08DD">
            <w:pPr>
              <w:jc w:val="center"/>
            </w:pPr>
            <w:proofErr w:type="spellStart"/>
            <w:r>
              <w:t>weren’t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E21659" w:rsidP="00DC08DD">
            <w:pPr>
              <w:jc w:val="center"/>
            </w:pPr>
            <w:proofErr w:type="spellStart"/>
            <w:r>
              <w:t>weren’t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E21659" w:rsidP="00DC08DD">
            <w:pPr>
              <w:jc w:val="center"/>
            </w:pPr>
            <w:proofErr w:type="spellStart"/>
            <w:r>
              <w:t>weren’t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E21659" w:rsidP="00DC08DD">
            <w:pPr>
              <w:jc w:val="center"/>
            </w:pPr>
            <w:proofErr w:type="spellStart"/>
            <w:r>
              <w:t>weren’t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E21659" w:rsidP="00DC08DD">
            <w:pPr>
              <w:jc w:val="center"/>
            </w:pPr>
            <w:proofErr w:type="spellStart"/>
            <w:r>
              <w:t>weren’t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E21659" w:rsidP="00DC08DD">
            <w:pPr>
              <w:jc w:val="center"/>
            </w:pPr>
            <w:proofErr w:type="spellStart"/>
            <w:r>
              <w:t>weren’t</w:t>
            </w:r>
            <w:proofErr w:type="spellEnd"/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3144D5" w:rsidP="00DC08DD">
            <w:pPr>
              <w:jc w:val="center"/>
            </w:pP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3144D5" w:rsidP="00DC08DD">
            <w:pPr>
              <w:jc w:val="center"/>
            </w:pPr>
            <w:r>
              <w:t xml:space="preserve">a </w:t>
            </w:r>
            <w:proofErr w:type="spellStart"/>
            <w:r>
              <w:t>friend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3144D5" w:rsidP="00DC08DD">
            <w:pPr>
              <w:jc w:val="center"/>
            </w:pPr>
            <w:proofErr w:type="spellStart"/>
            <w:r>
              <w:t>ill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3144D5" w:rsidP="00DC08DD">
            <w:pPr>
              <w:jc w:val="center"/>
            </w:pP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3144D5" w:rsidP="00DC08DD">
            <w:pPr>
              <w:jc w:val="center"/>
            </w:pPr>
            <w:proofErr w:type="spellStart"/>
            <w:r>
              <w:t>friends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3144D5" w:rsidP="00DC08DD">
            <w:pPr>
              <w:jc w:val="center"/>
            </w:pPr>
            <w:r>
              <w:t>here</w:t>
            </w:r>
          </w:p>
        </w:tc>
        <w:tc>
          <w:tcPr>
            <w:tcW w:w="1295" w:type="dxa"/>
            <w:vAlign w:val="center"/>
          </w:tcPr>
          <w:p w:rsidR="007B5365" w:rsidRDefault="003144D5" w:rsidP="00DC08DD">
            <w:pPr>
              <w:jc w:val="center"/>
            </w:pPr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car</w:t>
            </w:r>
            <w:proofErr w:type="spellEnd"/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3144D5" w:rsidP="00DC08DD">
            <w:pPr>
              <w:jc w:val="center"/>
            </w:pPr>
            <w:r>
              <w:t xml:space="preserve">a </w:t>
            </w:r>
            <w:proofErr w:type="spellStart"/>
            <w:r>
              <w:t>classmate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3144D5" w:rsidP="00DC08DD">
            <w:pPr>
              <w:jc w:val="center"/>
            </w:pPr>
            <w:proofErr w:type="spellStart"/>
            <w:r>
              <w:t>rainy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3144D5" w:rsidP="00DC08DD">
            <w:pPr>
              <w:jc w:val="center"/>
            </w:pPr>
            <w:proofErr w:type="spellStart"/>
            <w:r>
              <w:t>kind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3144D5" w:rsidP="00DC08DD">
            <w:pPr>
              <w:jc w:val="center"/>
            </w:pPr>
            <w:proofErr w:type="spellStart"/>
            <w:r>
              <w:t>classmate</w:t>
            </w:r>
            <w:r>
              <w:t>s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3144D5" w:rsidP="00DC08DD">
            <w:pPr>
              <w:jc w:val="center"/>
            </w:pPr>
            <w:proofErr w:type="spellStart"/>
            <w:r>
              <w:t>there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3144D5" w:rsidP="00DC08DD">
            <w:pPr>
              <w:jc w:val="center"/>
            </w:pPr>
            <w:r>
              <w:t>happy</w:t>
            </w:r>
          </w:p>
        </w:tc>
        <w:tc>
          <w:tcPr>
            <w:tcW w:w="1295" w:type="dxa"/>
            <w:vAlign w:val="center"/>
          </w:tcPr>
          <w:p w:rsidR="007B5365" w:rsidRDefault="001A1409" w:rsidP="00DC08DD">
            <w:pPr>
              <w:jc w:val="center"/>
            </w:pPr>
            <w:proofErr w:type="spellStart"/>
            <w:r>
              <w:t>students</w:t>
            </w:r>
            <w:proofErr w:type="spellEnd"/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1A1409">
            <w:proofErr w:type="spellStart"/>
            <w:r>
              <w:lastRenderedPageBreak/>
              <w:t>with</w:t>
            </w:r>
            <w:proofErr w:type="spellEnd"/>
            <w:r>
              <w:t xml:space="preserve"> me</w:t>
            </w:r>
          </w:p>
        </w:tc>
        <w:tc>
          <w:tcPr>
            <w:tcW w:w="1294" w:type="dxa"/>
            <w:vAlign w:val="center"/>
          </w:tcPr>
          <w:p w:rsidR="007B5365" w:rsidRDefault="001A1409">
            <w:proofErr w:type="spellStart"/>
            <w:r>
              <w:t>hungry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1A1409">
            <w:proofErr w:type="spellStart"/>
            <w:r>
              <w:t>sorry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1A1409">
            <w:proofErr w:type="spellStart"/>
            <w:r>
              <w:t>funny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1A1409">
            <w:proofErr w:type="spellStart"/>
            <w:r>
              <w:t>married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1A1409">
            <w:r>
              <w:t xml:space="preserve">a </w:t>
            </w:r>
            <w:proofErr w:type="spellStart"/>
            <w:r>
              <w:t>teacher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DC08DD">
            <w:proofErr w:type="spellStart"/>
            <w:r>
              <w:t>sleepy</w:t>
            </w:r>
            <w:proofErr w:type="spellEnd"/>
          </w:p>
        </w:tc>
      </w:tr>
      <w:tr w:rsidR="007B5365" w:rsidTr="00DC08DD">
        <w:trPr>
          <w:trHeight w:val="1304"/>
          <w:jc w:val="center"/>
        </w:trPr>
        <w:tc>
          <w:tcPr>
            <w:tcW w:w="1294" w:type="dxa"/>
            <w:vAlign w:val="center"/>
          </w:tcPr>
          <w:p w:rsidR="007B5365" w:rsidRDefault="00DC08DD"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holiday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DC08DD">
            <w:r>
              <w:t xml:space="preserve">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kitchen</w:t>
            </w:r>
            <w:proofErr w:type="spellEnd"/>
          </w:p>
        </w:tc>
        <w:tc>
          <w:tcPr>
            <w:tcW w:w="1294" w:type="dxa"/>
            <w:vAlign w:val="center"/>
          </w:tcPr>
          <w:p w:rsidR="007B5365" w:rsidRDefault="00DC08DD">
            <w:proofErr w:type="spellStart"/>
            <w:r>
              <w:t>bored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DC08DD">
            <w:proofErr w:type="spellStart"/>
            <w:r>
              <w:t>late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DC08DD">
            <w:proofErr w:type="spellStart"/>
            <w:r>
              <w:t>tired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DC08DD">
            <w:proofErr w:type="spellStart"/>
            <w:r>
              <w:t>thirsty</w:t>
            </w:r>
            <w:proofErr w:type="spellEnd"/>
          </w:p>
        </w:tc>
        <w:tc>
          <w:tcPr>
            <w:tcW w:w="1295" w:type="dxa"/>
            <w:vAlign w:val="center"/>
          </w:tcPr>
          <w:p w:rsidR="007B5365" w:rsidRDefault="00DC08DD" w:rsidP="00DC08DD">
            <w:r>
              <w:t xml:space="preserve">in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room</w:t>
            </w:r>
            <w:proofErr w:type="spellEnd"/>
          </w:p>
        </w:tc>
      </w:tr>
    </w:tbl>
    <w:p w:rsidR="00FF46DF" w:rsidRDefault="00601322"/>
    <w:p w:rsidR="00043164" w:rsidRDefault="00043164"/>
    <w:p w:rsidR="00043164" w:rsidRDefault="00601322" w:rsidP="00043164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proofErr w:type="spellStart"/>
      <w:r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Give</w:t>
      </w:r>
      <w:proofErr w:type="spellEnd"/>
      <w:r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everyone</w:t>
      </w:r>
      <w:proofErr w:type="spellEnd"/>
      <w:r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9 </w:t>
      </w:r>
      <w:proofErr w:type="spellStart"/>
      <w:r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cards</w:t>
      </w:r>
      <w:proofErr w:type="spellEnd"/>
      <w:r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The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first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player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looks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at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their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cards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and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makes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as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many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three-card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sen</w:t>
      </w: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tences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or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questions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as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possible</w:t>
      </w:r>
      <w:proofErr w:type="spellEnd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and</w:t>
      </w:r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they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lay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corresponding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cards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out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on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table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for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everyone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to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see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For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each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correct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sentence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or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question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player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scores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a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point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The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player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then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takes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number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of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cards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they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used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from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pile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Each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player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should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alwa</w:t>
      </w:r>
      <w:bookmarkStart w:id="0" w:name="_GoBack"/>
      <w:bookmarkEnd w:id="0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ys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have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nine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cards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until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there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are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no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cards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left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in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pile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.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Then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it's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next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student's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turn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to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play. The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player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with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most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points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at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end of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the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 game </w:t>
      </w:r>
      <w:proofErr w:type="spellStart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wins</w:t>
      </w:r>
      <w:proofErr w:type="spellEnd"/>
      <w:r w:rsidR="00043164" w:rsidRPr="00601322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</w:p>
    <w:p w:rsidR="00601322" w:rsidRDefault="00601322" w:rsidP="00043164">
      <w:pPr>
        <w:rPr>
          <w:rFonts w:ascii="Arial" w:hAnsi="Arial" w:cs="Arial"/>
          <w:color w:val="222222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A1-A2</w:t>
      </w:r>
    </w:p>
    <w:p w:rsidR="00601322" w:rsidRPr="00601322" w:rsidRDefault="00601322" w:rsidP="00043164"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 xml:space="preserve">20 </w:t>
      </w:r>
      <w:proofErr w:type="spellStart"/>
      <w:r>
        <w:rPr>
          <w:rFonts w:ascii="Arial" w:hAnsi="Arial" w:cs="Arial"/>
          <w:color w:val="222222"/>
          <w:sz w:val="23"/>
          <w:szCs w:val="23"/>
          <w:shd w:val="clear" w:color="auto" w:fill="FFFFFF"/>
        </w:rPr>
        <w:t>minutes</w:t>
      </w:r>
      <w:proofErr w:type="spellEnd"/>
    </w:p>
    <w:sectPr w:rsidR="00601322" w:rsidRPr="006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65"/>
    <w:rsid w:val="00043164"/>
    <w:rsid w:val="001A1409"/>
    <w:rsid w:val="003144D5"/>
    <w:rsid w:val="00601322"/>
    <w:rsid w:val="006F6D2D"/>
    <w:rsid w:val="007B5365"/>
    <w:rsid w:val="00C322F8"/>
    <w:rsid w:val="00DC08DD"/>
    <w:rsid w:val="00E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15A1"/>
  <w15:chartTrackingRefBased/>
  <w15:docId w15:val="{1D8A82C2-5266-4DA9-9BEF-044C128B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0431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B5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Bekezdsalapbettpusa"/>
    <w:rsid w:val="00043164"/>
  </w:style>
  <w:style w:type="character" w:customStyle="1" w:styleId="Cmsor3Char">
    <w:name w:val="Címsor 3 Char"/>
    <w:basedOn w:val="Bekezdsalapbettpusa"/>
    <w:link w:val="Cmsor3"/>
    <w:uiPriority w:val="9"/>
    <w:rsid w:val="0004316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Szénásiné Földesi Zsuzsanna</dc:creator>
  <cp:keywords/>
  <dc:description/>
  <cp:lastModifiedBy>Szénásiné Földesi Zsuzsanna</cp:lastModifiedBy>
  <cp:revision>6</cp:revision>
  <dcterms:created xsi:type="dcterms:W3CDTF">2023-01-11T19:26:00Z</dcterms:created>
  <dcterms:modified xsi:type="dcterms:W3CDTF">2023-01-11T20:04:00Z</dcterms:modified>
</cp:coreProperties>
</file>