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E7B6" w14:textId="77777777" w:rsidR="001B4C79" w:rsidRPr="001B4C79" w:rsidRDefault="001B4C79" w:rsidP="001B4C79">
      <w:pPr>
        <w:pStyle w:val="Nincstrkz"/>
        <w:jc w:val="center"/>
        <w:rPr>
          <w:rFonts w:ascii="Arial" w:hAnsi="Arial" w:cs="Arial"/>
          <w:b/>
          <w:sz w:val="20"/>
          <w:szCs w:val="20"/>
          <w:lang w:val="hu-HU"/>
        </w:rPr>
      </w:pPr>
      <w:bookmarkStart w:id="0" w:name="_Hlk125050175"/>
      <w:r w:rsidRPr="001B4C79">
        <w:rPr>
          <w:rFonts w:ascii="Arial" w:hAnsi="Arial" w:cs="Arial"/>
          <w:b/>
          <w:sz w:val="20"/>
          <w:szCs w:val="20"/>
          <w:lang w:val="hu-HU"/>
        </w:rPr>
        <w:t>A modern óvodai nevelés lehetőségei a fenntarthatóság jegyében</w:t>
      </w:r>
    </w:p>
    <w:p w14:paraId="5F7C9E32" w14:textId="77777777" w:rsidR="006C698E" w:rsidRPr="006C698E" w:rsidRDefault="001B4C79" w:rsidP="006C698E">
      <w:pPr>
        <w:jc w:val="center"/>
        <w:rPr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>30 órás akkreditált képzés, mely tanúsítvánnyal zárul</w:t>
      </w:r>
      <w:r w:rsidR="006C698E">
        <w:rPr>
          <w:rFonts w:ascii="Arial" w:hAnsi="Arial" w:cs="Arial"/>
          <w:sz w:val="20"/>
          <w:szCs w:val="20"/>
          <w:lang w:val="hu-HU"/>
        </w:rPr>
        <w:br/>
      </w:r>
      <w:r w:rsidR="006C698E" w:rsidRPr="006C698E">
        <w:rPr>
          <w:lang w:val="hu-HU"/>
        </w:rPr>
        <w:t>Az akkreditált képzés díja: 60000, az-az hatvanezer forint/fő</w:t>
      </w:r>
    </w:p>
    <w:p w14:paraId="66BA124C" w14:textId="4ACDC108" w:rsidR="001B4C79" w:rsidRPr="001B4C79" w:rsidRDefault="001B4C79" w:rsidP="001B4C79">
      <w:pPr>
        <w:pStyle w:val="Nincstrkz"/>
        <w:jc w:val="center"/>
        <w:rPr>
          <w:rFonts w:ascii="Arial" w:hAnsi="Arial" w:cs="Arial"/>
          <w:sz w:val="20"/>
          <w:szCs w:val="20"/>
          <w:lang w:val="hu-HU"/>
        </w:rPr>
      </w:pPr>
    </w:p>
    <w:p w14:paraId="04BD9187" w14:textId="77777777" w:rsidR="001B4C79" w:rsidRPr="001B4C79" w:rsidRDefault="001B4C79" w:rsidP="001B4C79">
      <w:pPr>
        <w:pStyle w:val="Nincstrkz"/>
        <w:jc w:val="both"/>
        <w:rPr>
          <w:rFonts w:ascii="Arial" w:hAnsi="Arial" w:cs="Arial"/>
          <w:b/>
          <w:i/>
          <w:sz w:val="20"/>
          <w:szCs w:val="20"/>
          <w:lang w:val="hu-HU"/>
        </w:rPr>
      </w:pPr>
      <w:r w:rsidRPr="001B4C79">
        <w:rPr>
          <w:rFonts w:ascii="Arial" w:hAnsi="Arial" w:cs="Arial"/>
          <w:b/>
          <w:i/>
          <w:sz w:val="20"/>
          <w:szCs w:val="20"/>
          <w:lang w:val="hu-HU"/>
        </w:rPr>
        <w:t>A képzés jellemzői:</w:t>
      </w:r>
    </w:p>
    <w:p w14:paraId="77848E41" w14:textId="77777777" w:rsidR="001B4C79" w:rsidRPr="001B4C79" w:rsidRDefault="001B4C79" w:rsidP="001B4C79">
      <w:pPr>
        <w:pStyle w:val="Nincstrkz"/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A fenntarthatóság szemléletének megalapozása a koragyermekkori nevelésben kiemelt fontosságú. Az óvoda kulcsszerepet tölt be az egészséges életmódra nevelés, az egészséges életvitel alakításában a környezet védelméhez és megóvásához kapcsolódó gyermeki szokások alakításában, a környezettudatos magatartás eredményes megalapozásában. A képzés ahhoz nyújt segítséget, hogy e folyamatban az intézmény az Alapprogramban rögzített pedagógiai tevékenységrendszerével és a tárgyi környezetével feladatának hatékonyan eleget tudjon tenni. A képzés tartalmi egységei a környezettudatosságot kialakító korszerű ismereteket, eljárásokat, újszerű gyakorlati alkalmazásokat tartalmaz, amivel tevőlegesen támogatást tudnak nyújtani a gyermeki kompetenciák fejlesztéséhez. A nemzetközi és hazai szakirodalom alapján a résztvevők ismeretekhez jutnak a ránk hagyományozódott környezet, a természeti és teremtett világ iránti felelősség jelenlegi gyakorlatáról. Interaktív előadások és kooperatív tanulásszervezés keretében tájékozódnak és elmélyíthetik tudásukat az ősi tudás, szimbólumok, archaikus ünnepek </w:t>
      </w:r>
      <w:proofErr w:type="spellStart"/>
      <w:r w:rsidRPr="001B4C79">
        <w:rPr>
          <w:rFonts w:ascii="Arial" w:hAnsi="Arial" w:cs="Arial"/>
          <w:sz w:val="20"/>
          <w:szCs w:val="20"/>
          <w:lang w:val="hu-HU"/>
        </w:rPr>
        <w:t>továbbéléséről</w:t>
      </w:r>
      <w:proofErr w:type="spellEnd"/>
      <w:r w:rsidRPr="001B4C79">
        <w:rPr>
          <w:rFonts w:ascii="Arial" w:hAnsi="Arial" w:cs="Arial"/>
          <w:sz w:val="20"/>
          <w:szCs w:val="20"/>
          <w:lang w:val="hu-HU"/>
        </w:rPr>
        <w:t xml:space="preserve">, a gyermeki fejlődés és a fenntarthatóság kapcsolatáról. Megismerik az óvodai élet tevékenységi formáihoz szervesen illeszthető fenntarthatóságra nevelés gyakorlati alkalmazását, a családközpontú pedagógiai elemek preventív lehetőségeit, a médiatudatosság és a fenntartható fogyasztás összefüggéseit, a hulladékmentes élet alaplépéseit. Módszertani támogatást kapnak az ÖKO szemléletű intézményfejlesztési folyamat megvalósításához és a pedagógusok, szülők, gyermekek környezettudatos szemléletének formálásához </w:t>
      </w:r>
    </w:p>
    <w:p w14:paraId="335245E1" w14:textId="77777777" w:rsidR="001B4C79" w:rsidRPr="001B4C79" w:rsidRDefault="001B4C79" w:rsidP="001B4C79">
      <w:pPr>
        <w:pStyle w:val="Nincstrkz"/>
        <w:jc w:val="both"/>
        <w:rPr>
          <w:rFonts w:ascii="Arial" w:hAnsi="Arial" w:cs="Arial"/>
          <w:b/>
          <w:i/>
          <w:sz w:val="20"/>
          <w:szCs w:val="20"/>
          <w:lang w:val="hu-HU"/>
        </w:rPr>
      </w:pPr>
      <w:r w:rsidRPr="001B4C79">
        <w:rPr>
          <w:rFonts w:ascii="Arial" w:hAnsi="Arial" w:cs="Arial"/>
          <w:b/>
          <w:i/>
          <w:sz w:val="20"/>
          <w:szCs w:val="20"/>
          <w:lang w:val="hu-HU"/>
        </w:rPr>
        <w:t xml:space="preserve">A modul tartalmi egységei: </w:t>
      </w:r>
    </w:p>
    <w:p w14:paraId="764FA2B9" w14:textId="77777777" w:rsidR="001B4C79" w:rsidRPr="001B4C79" w:rsidRDefault="001B4C79" w:rsidP="001B4C79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Bevezetés </w:t>
      </w:r>
    </w:p>
    <w:p w14:paraId="6822992D" w14:textId="77777777" w:rsidR="001B4C79" w:rsidRPr="001B4C79" w:rsidRDefault="001B4C79" w:rsidP="001B4C79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Az ember helye a természetben. </w:t>
      </w:r>
    </w:p>
    <w:p w14:paraId="125B4ADD" w14:textId="77777777" w:rsidR="001B4C79" w:rsidRPr="001B4C79" w:rsidRDefault="001B4C79" w:rsidP="001B4C79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Az ősi tudás, szimbólumok, értékek, amit fenntartunk és </w:t>
      </w:r>
      <w:proofErr w:type="spellStart"/>
      <w:r w:rsidRPr="001B4C79">
        <w:rPr>
          <w:rFonts w:ascii="Arial" w:hAnsi="Arial" w:cs="Arial"/>
          <w:sz w:val="20"/>
          <w:szCs w:val="20"/>
          <w:lang w:val="hu-HU"/>
        </w:rPr>
        <w:t>továbbviszünk</w:t>
      </w:r>
      <w:proofErr w:type="spellEnd"/>
      <w:r w:rsidRPr="001B4C79">
        <w:rPr>
          <w:rFonts w:ascii="Arial" w:hAnsi="Arial" w:cs="Arial"/>
          <w:sz w:val="20"/>
          <w:szCs w:val="20"/>
          <w:lang w:val="hu-HU"/>
        </w:rPr>
        <w:t xml:space="preserve">. </w:t>
      </w:r>
    </w:p>
    <w:p w14:paraId="5353A8E5" w14:textId="77777777" w:rsidR="001B4C79" w:rsidRPr="001B4C79" w:rsidRDefault="001B4C79" w:rsidP="001B4C79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A </w:t>
      </w:r>
      <w:proofErr w:type="spellStart"/>
      <w:r w:rsidRPr="001B4C79">
        <w:rPr>
          <w:rFonts w:ascii="Arial" w:hAnsi="Arial" w:cs="Arial"/>
          <w:sz w:val="20"/>
          <w:szCs w:val="20"/>
          <w:lang w:val="hu-HU"/>
        </w:rPr>
        <w:t>prenatális</w:t>
      </w:r>
      <w:proofErr w:type="spellEnd"/>
      <w:r w:rsidRPr="001B4C79">
        <w:rPr>
          <w:rFonts w:ascii="Arial" w:hAnsi="Arial" w:cs="Arial"/>
          <w:sz w:val="20"/>
          <w:szCs w:val="20"/>
          <w:lang w:val="hu-HU"/>
        </w:rPr>
        <w:t xml:space="preserve"> kor – a magzati fejlődés és a fenntarthatóság, Családpedagógia. </w:t>
      </w:r>
    </w:p>
    <w:p w14:paraId="4B834443" w14:textId="77777777" w:rsidR="001B4C79" w:rsidRPr="001B4C79" w:rsidRDefault="001B4C79" w:rsidP="001B4C79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A születés utáni időszak - az anyán keresztüli tapasztalatok és a komplex óvodai nevelés fenntarthatóság pedagógiájának hatása a gyermek személyiségfejlődésre. </w:t>
      </w:r>
    </w:p>
    <w:p w14:paraId="05DEADD6" w14:textId="77777777" w:rsidR="001B4C79" w:rsidRPr="001B4C79" w:rsidRDefault="001B4C79" w:rsidP="001B4C79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Megismerem – megszeretem – védem. A szociális kompetenciák és a természetbarát viselkedési kultúra megalapozása az óvodán kívüli környezettudatosságot alakító tevékenységekkel. </w:t>
      </w:r>
    </w:p>
    <w:p w14:paraId="4ABFA902" w14:textId="77777777" w:rsidR="001B4C79" w:rsidRPr="001B4C79" w:rsidRDefault="001B4C79" w:rsidP="001B4C79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Gazdálkodj okosan a természet energiáival! Az alternatív energiák gyermekekhez közel vihető elemei. </w:t>
      </w:r>
      <w:proofErr w:type="gramStart"/>
      <w:r w:rsidRPr="001B4C79">
        <w:rPr>
          <w:rFonts w:ascii="Arial" w:hAnsi="Arial" w:cs="Arial"/>
          <w:sz w:val="20"/>
          <w:szCs w:val="20"/>
          <w:lang w:val="hu-HU"/>
        </w:rPr>
        <w:t>ÖKO-lábnyom</w:t>
      </w:r>
      <w:proofErr w:type="gramEnd"/>
      <w:r w:rsidRPr="001B4C79">
        <w:rPr>
          <w:rFonts w:ascii="Arial" w:hAnsi="Arial" w:cs="Arial"/>
          <w:sz w:val="20"/>
          <w:szCs w:val="20"/>
          <w:lang w:val="hu-HU"/>
        </w:rPr>
        <w:t xml:space="preserve"> az óvoda épületén belül. </w:t>
      </w:r>
    </w:p>
    <w:p w14:paraId="35C38965" w14:textId="77777777" w:rsidR="001B4C79" w:rsidRPr="001B4C79" w:rsidRDefault="001B4C79" w:rsidP="001B4C79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Óvd a Földet! Egyéni és társadalmi tudatosság, felelősségvállalás a jövő fennmaradásáért. </w:t>
      </w:r>
    </w:p>
    <w:p w14:paraId="297AAF1A" w14:textId="77777777" w:rsidR="001B4C79" w:rsidRPr="001B4C79" w:rsidRDefault="001B4C79" w:rsidP="001B4C79">
      <w:pPr>
        <w:pStyle w:val="Nincstrkz"/>
        <w:jc w:val="both"/>
        <w:rPr>
          <w:rFonts w:ascii="Arial" w:hAnsi="Arial" w:cs="Arial"/>
          <w:sz w:val="20"/>
          <w:szCs w:val="20"/>
          <w:lang w:val="hu-HU"/>
        </w:rPr>
      </w:pPr>
    </w:p>
    <w:p w14:paraId="629C2FE4" w14:textId="77777777" w:rsidR="001B4C79" w:rsidRPr="001B4C79" w:rsidRDefault="001B4C79" w:rsidP="001B4C79">
      <w:pPr>
        <w:pStyle w:val="Nincstrkz"/>
        <w:jc w:val="both"/>
        <w:rPr>
          <w:rFonts w:ascii="Arial" w:hAnsi="Arial" w:cs="Arial"/>
          <w:b/>
          <w:i/>
          <w:sz w:val="20"/>
          <w:szCs w:val="20"/>
          <w:lang w:val="hu-HU"/>
        </w:rPr>
      </w:pPr>
      <w:r w:rsidRPr="001B4C79">
        <w:rPr>
          <w:rFonts w:ascii="Arial" w:hAnsi="Arial" w:cs="Arial"/>
          <w:b/>
          <w:i/>
          <w:sz w:val="20"/>
          <w:szCs w:val="20"/>
          <w:lang w:val="hu-HU"/>
        </w:rPr>
        <w:t>A képzés után a Résztvevő:</w:t>
      </w:r>
    </w:p>
    <w:p w14:paraId="1CE6278E" w14:textId="77777777" w:rsidR="001B4C79" w:rsidRPr="001B4C79" w:rsidRDefault="001B4C79" w:rsidP="001B4C79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ismeri a környezetvédelemmel, fenntarthatósággal kapcsolatos stratégiai alapfogalmakat és annak óvodai alkalmazásának lehetőségeit </w:t>
      </w:r>
    </w:p>
    <w:p w14:paraId="44883160" w14:textId="77777777" w:rsidR="001B4C79" w:rsidRPr="001B4C79" w:rsidRDefault="001B4C79" w:rsidP="001B4C79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megszerzi a fenntarthatóság társadalmi, gazdasági, környezeti összefüggéséről a jogszerű és szaktudományos ismereteket, az abból adódó lehetőségeket </w:t>
      </w:r>
    </w:p>
    <w:p w14:paraId="37DB11F5" w14:textId="77777777" w:rsidR="001B4C79" w:rsidRPr="001B4C79" w:rsidRDefault="001B4C79" w:rsidP="001B4C79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ismer, át tud adni gyakorlati példákat, jó gyakorlatokat, helyi értékeket a környezet védelméhez és megóvásához kapcsolódó gyermeki szokások alakításának, valamint a környezettudatos magatartás megalapozásának alkalmazására </w:t>
      </w:r>
    </w:p>
    <w:p w14:paraId="6A4CB4ED" w14:textId="77777777" w:rsidR="001B4C79" w:rsidRPr="001B4C79" w:rsidRDefault="001B4C79" w:rsidP="001B4C79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képes innovatív módon beépíteni tervező-szervező-gyakorlati munkája során a fenntarthatóságra nevelés korszerű elemeit az óvodai élet tevékenységformáiba </w:t>
      </w:r>
    </w:p>
    <w:p w14:paraId="1BC5C888" w14:textId="77777777" w:rsidR="001B4C79" w:rsidRPr="001B4C79" w:rsidRDefault="001B4C79" w:rsidP="001B4C79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konstruktívan támogatni tudja a szülők környezettudatos szemléletének formálását </w:t>
      </w:r>
    </w:p>
    <w:p w14:paraId="0DAADA7B" w14:textId="77777777" w:rsidR="001B4C79" w:rsidRPr="001B4C79" w:rsidRDefault="001B4C79" w:rsidP="001B4C79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képessé válik - a fenntartható fejlődés szemléletét figyelembe véve - a pedagógiai programjukban megjelenített óvodán belüli és kívüli feladatok, programok magasabb szintű ellátására. </w:t>
      </w:r>
    </w:p>
    <w:p w14:paraId="6E8C68B0" w14:textId="77777777" w:rsidR="001B4C79" w:rsidRPr="001B4C79" w:rsidRDefault="001B4C79" w:rsidP="001B4C79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nyitottá válik a környezeti problémák felismerésére, megoldására, a reflektív gondolkodásra </w:t>
      </w:r>
    </w:p>
    <w:p w14:paraId="1B991722" w14:textId="77777777" w:rsidR="001B4C79" w:rsidRPr="001B4C79" w:rsidRDefault="001B4C79" w:rsidP="001B4C79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B4C79">
        <w:rPr>
          <w:rFonts w:ascii="Arial" w:hAnsi="Arial" w:cs="Arial"/>
          <w:sz w:val="20"/>
          <w:szCs w:val="20"/>
          <w:lang w:val="hu-HU"/>
        </w:rPr>
        <w:t xml:space="preserve">a szerzett tudás megerősíti és hozzásegíti a 7. pedagóguskompetencia terület kritériumainak való megfeleléséhez. </w:t>
      </w:r>
    </w:p>
    <w:bookmarkEnd w:id="0"/>
    <w:p w14:paraId="398D84DF" w14:textId="77777777" w:rsidR="001B4C79" w:rsidRPr="006C698E" w:rsidRDefault="001B4C79" w:rsidP="001B4C79">
      <w:pPr>
        <w:pStyle w:val="Nincstrkz"/>
        <w:rPr>
          <w:sz w:val="20"/>
          <w:szCs w:val="20"/>
          <w:lang w:val="hu-HU"/>
        </w:rPr>
      </w:pPr>
    </w:p>
    <w:sectPr w:rsidR="001B4C79" w:rsidRPr="006C698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0074" w14:textId="77777777" w:rsidR="007571E9" w:rsidRDefault="007571E9" w:rsidP="001B4C79">
      <w:pPr>
        <w:spacing w:after="0" w:line="240" w:lineRule="auto"/>
      </w:pPr>
      <w:r>
        <w:separator/>
      </w:r>
    </w:p>
  </w:endnote>
  <w:endnote w:type="continuationSeparator" w:id="0">
    <w:p w14:paraId="1B089324" w14:textId="77777777" w:rsidR="007571E9" w:rsidRDefault="007571E9" w:rsidP="001B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8BC7" w14:textId="049AA74E" w:rsidR="001B4C79" w:rsidRDefault="00D91DB9">
    <w:pPr>
      <w:pStyle w:val="llb"/>
    </w:pPr>
    <w:r>
      <w:t xml:space="preserve">     </w:t>
    </w:r>
    <w:r>
      <w:ptab w:relativeTo="margin" w:alignment="center" w:leader="none"/>
    </w:r>
    <w:r>
      <w:rPr>
        <w:noProof/>
      </w:rPr>
      <w:drawing>
        <wp:inline distT="0" distB="0" distL="0" distR="0" wp14:anchorId="3CA6F684" wp14:editId="459BC9D4">
          <wp:extent cx="688975" cy="6889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B08629" w14:textId="4F6D2EBE" w:rsidR="001B4C79" w:rsidRDefault="001B4C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1E72" w14:textId="77777777" w:rsidR="007571E9" w:rsidRDefault="007571E9" w:rsidP="001B4C79">
      <w:pPr>
        <w:spacing w:after="0" w:line="240" w:lineRule="auto"/>
      </w:pPr>
      <w:r>
        <w:separator/>
      </w:r>
    </w:p>
  </w:footnote>
  <w:footnote w:type="continuationSeparator" w:id="0">
    <w:p w14:paraId="13960D42" w14:textId="77777777" w:rsidR="007571E9" w:rsidRDefault="007571E9" w:rsidP="001B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146C"/>
    <w:multiLevelType w:val="hybridMultilevel"/>
    <w:tmpl w:val="76B0CBC8"/>
    <w:lvl w:ilvl="0" w:tplc="96F85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ECE6E0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72EAB"/>
    <w:multiLevelType w:val="hybridMultilevel"/>
    <w:tmpl w:val="41E2C98A"/>
    <w:lvl w:ilvl="0" w:tplc="96F85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484004">
    <w:abstractNumId w:val="0"/>
  </w:num>
  <w:num w:numId="2" w16cid:durableId="49369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79"/>
    <w:rsid w:val="00161349"/>
    <w:rsid w:val="001B4C79"/>
    <w:rsid w:val="006B586C"/>
    <w:rsid w:val="006C698E"/>
    <w:rsid w:val="007571E9"/>
    <w:rsid w:val="00D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E8833"/>
  <w15:chartTrackingRefBased/>
  <w15:docId w15:val="{B6E5A601-86C9-4B61-9DF6-56331747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4C7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B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4C79"/>
  </w:style>
  <w:style w:type="paragraph" w:styleId="llb">
    <w:name w:val="footer"/>
    <w:basedOn w:val="Norml"/>
    <w:link w:val="llbChar"/>
    <w:uiPriority w:val="99"/>
    <w:unhideWhenUsed/>
    <w:rsid w:val="001B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Szentesné Nagy</dc:creator>
  <cp:keywords/>
  <dc:description/>
  <cp:lastModifiedBy>Éva Szentesné Nagy</cp:lastModifiedBy>
  <cp:revision>4</cp:revision>
  <dcterms:created xsi:type="dcterms:W3CDTF">2023-01-19T18:54:00Z</dcterms:created>
  <dcterms:modified xsi:type="dcterms:W3CDTF">2023-02-02T04:51:00Z</dcterms:modified>
</cp:coreProperties>
</file>